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649439" w14:textId="77777777" w:rsidR="00E83B45" w:rsidRDefault="00E83B45" w:rsidP="00251F42">
      <w:pPr>
        <w:pStyle w:val="BodyText"/>
        <w:ind w:left="142" w:right="412"/>
        <w:jc w:val="both"/>
        <w:rPr>
          <w:sz w:val="22"/>
          <w:szCs w:val="22"/>
          <w:lang w:bidi="en-US"/>
        </w:rPr>
      </w:pPr>
    </w:p>
    <w:p w14:paraId="0164943A" w14:textId="77777777" w:rsidR="00E83B45" w:rsidRDefault="00E83B45" w:rsidP="00251F42">
      <w:pPr>
        <w:pStyle w:val="StGen0"/>
        <w:tabs>
          <w:tab w:val="left" w:pos="0"/>
        </w:tabs>
        <w:spacing w:before="0" w:after="0"/>
        <w:ind w:left="142" w:right="412"/>
        <w:jc w:val="center"/>
        <w:rPr>
          <w:sz w:val="22"/>
          <w:szCs w:val="22"/>
          <w:u w:val="single"/>
          <w:lang w:bidi="en-US"/>
        </w:rPr>
      </w:pPr>
    </w:p>
    <w:p w14:paraId="0164943C" w14:textId="77777777" w:rsidR="00E83B45" w:rsidRDefault="00E83B45" w:rsidP="00251F42">
      <w:pPr>
        <w:pStyle w:val="StGen0"/>
        <w:tabs>
          <w:tab w:val="left" w:pos="0"/>
        </w:tabs>
        <w:spacing w:before="0" w:after="0"/>
        <w:ind w:left="142" w:right="412"/>
        <w:jc w:val="center"/>
        <w:rPr>
          <w:sz w:val="22"/>
          <w:szCs w:val="22"/>
          <w:u w:val="single"/>
          <w:lang w:bidi="en-US"/>
        </w:rPr>
      </w:pPr>
    </w:p>
    <w:p w14:paraId="0164943D" w14:textId="77777777" w:rsidR="00E83B45" w:rsidRDefault="00E83B45" w:rsidP="00251F42">
      <w:pPr>
        <w:pStyle w:val="StGen0"/>
        <w:tabs>
          <w:tab w:val="left" w:pos="0"/>
        </w:tabs>
        <w:spacing w:before="0" w:after="0"/>
        <w:ind w:left="142" w:right="412"/>
        <w:jc w:val="center"/>
        <w:rPr>
          <w:sz w:val="22"/>
          <w:szCs w:val="22"/>
          <w:u w:val="single"/>
          <w:lang w:bidi="en-US"/>
        </w:rPr>
      </w:pPr>
    </w:p>
    <w:p w14:paraId="0164943E" w14:textId="77777777" w:rsidR="00E83B45" w:rsidRDefault="00974919" w:rsidP="00251F42">
      <w:pPr>
        <w:pStyle w:val="StGen0"/>
        <w:tabs>
          <w:tab w:val="left" w:pos="0"/>
        </w:tabs>
        <w:spacing w:before="0" w:after="0"/>
        <w:ind w:left="142" w:right="412"/>
        <w:jc w:val="center"/>
      </w:pPr>
      <w:r>
        <w:rPr>
          <w:b/>
          <w:bCs/>
          <w:sz w:val="32"/>
          <w:szCs w:val="32"/>
        </w:rPr>
        <w:t xml:space="preserve">Prix Balzan: la </w:t>
      </w:r>
      <w:proofErr w:type="spellStart"/>
      <w:r>
        <w:rPr>
          <w:b/>
          <w:bCs/>
          <w:sz w:val="32"/>
          <w:szCs w:val="32"/>
        </w:rPr>
        <w:t>recherche</w:t>
      </w:r>
      <w:proofErr w:type="spellEnd"/>
      <w:r>
        <w:rPr>
          <w:b/>
          <w:bCs/>
          <w:sz w:val="32"/>
          <w:szCs w:val="32"/>
        </w:rPr>
        <w:t xml:space="preserve"> </w:t>
      </w:r>
      <w:proofErr w:type="spellStart"/>
      <w:r>
        <w:rPr>
          <w:b/>
          <w:bCs/>
          <w:sz w:val="32"/>
          <w:szCs w:val="32"/>
        </w:rPr>
        <w:t>récompensée</w:t>
      </w:r>
      <w:proofErr w:type="spellEnd"/>
    </w:p>
    <w:p w14:paraId="0164943F" w14:textId="473C90DC" w:rsidR="00E83B45" w:rsidRPr="007166CD" w:rsidRDefault="00915310" w:rsidP="00251F42">
      <w:pPr>
        <w:pStyle w:val="StGen0"/>
        <w:tabs>
          <w:tab w:val="left" w:pos="0"/>
        </w:tabs>
        <w:spacing w:before="0" w:after="0"/>
        <w:ind w:left="142" w:right="412"/>
        <w:jc w:val="center"/>
        <w:rPr>
          <w:sz w:val="26"/>
          <w:szCs w:val="26"/>
        </w:rPr>
      </w:pPr>
      <w:proofErr w:type="spellStart"/>
      <w:r w:rsidRPr="007166CD">
        <w:rPr>
          <w:i/>
          <w:color w:val="000000"/>
          <w:sz w:val="26"/>
          <w:szCs w:val="26"/>
          <w:lang w:bidi="en-US"/>
        </w:rPr>
        <w:t>Presque</w:t>
      </w:r>
      <w:proofErr w:type="spellEnd"/>
      <w:r w:rsidRPr="007166CD">
        <w:rPr>
          <w:i/>
          <w:color w:val="000000"/>
          <w:sz w:val="26"/>
          <w:szCs w:val="26"/>
          <w:lang w:bidi="en-US"/>
        </w:rPr>
        <w:t xml:space="preserve"> 40</w:t>
      </w:r>
      <w:r w:rsidR="00974919" w:rsidRPr="007166CD">
        <w:rPr>
          <w:i/>
          <w:color w:val="000000"/>
          <w:sz w:val="26"/>
          <w:szCs w:val="26"/>
          <w:lang w:bidi="en-US"/>
        </w:rPr>
        <w:t xml:space="preserve"> </w:t>
      </w:r>
      <w:proofErr w:type="spellStart"/>
      <w:r w:rsidR="00974919" w:rsidRPr="007166CD">
        <w:rPr>
          <w:i/>
          <w:color w:val="000000"/>
          <w:sz w:val="26"/>
          <w:szCs w:val="26"/>
          <w:lang w:bidi="en-US"/>
        </w:rPr>
        <w:t>millions</w:t>
      </w:r>
      <w:proofErr w:type="spellEnd"/>
      <w:r w:rsidR="00974919" w:rsidRPr="007166CD">
        <w:rPr>
          <w:i/>
          <w:color w:val="000000"/>
          <w:sz w:val="26"/>
          <w:szCs w:val="26"/>
          <w:lang w:bidi="en-US"/>
        </w:rPr>
        <w:t xml:space="preserve"> de </w:t>
      </w:r>
      <w:proofErr w:type="spellStart"/>
      <w:r w:rsidR="00974919" w:rsidRPr="007166CD">
        <w:rPr>
          <w:i/>
          <w:color w:val="000000"/>
          <w:sz w:val="26"/>
          <w:szCs w:val="26"/>
          <w:lang w:bidi="en-US"/>
        </w:rPr>
        <w:t>francs</w:t>
      </w:r>
      <w:proofErr w:type="spellEnd"/>
      <w:r w:rsidR="00974919" w:rsidRPr="007166CD">
        <w:rPr>
          <w:i/>
          <w:color w:val="000000"/>
          <w:sz w:val="26"/>
          <w:szCs w:val="26"/>
          <w:lang w:bidi="en-US"/>
        </w:rPr>
        <w:t xml:space="preserve"> </w:t>
      </w:r>
      <w:r w:rsidR="0032643E" w:rsidRPr="007166CD">
        <w:rPr>
          <w:i/>
          <w:color w:val="000000"/>
          <w:sz w:val="26"/>
          <w:szCs w:val="26"/>
          <w:lang w:bidi="en-US"/>
        </w:rPr>
        <w:t>(4</w:t>
      </w:r>
      <w:r w:rsidR="00710246" w:rsidRPr="007166CD">
        <w:rPr>
          <w:i/>
          <w:color w:val="000000"/>
          <w:sz w:val="26"/>
          <w:szCs w:val="26"/>
          <w:lang w:bidi="en-US"/>
        </w:rPr>
        <w:t>2</w:t>
      </w:r>
      <w:r w:rsidR="0032643E" w:rsidRPr="007166CD">
        <w:rPr>
          <w:i/>
          <w:color w:val="000000"/>
          <w:sz w:val="26"/>
          <w:szCs w:val="26"/>
          <w:lang w:bidi="en-US"/>
        </w:rPr>
        <w:t xml:space="preserve"> </w:t>
      </w:r>
      <w:proofErr w:type="spellStart"/>
      <w:r w:rsidR="0032643E" w:rsidRPr="007166CD">
        <w:rPr>
          <w:i/>
          <w:color w:val="000000"/>
          <w:sz w:val="26"/>
          <w:szCs w:val="26"/>
          <w:lang w:bidi="en-US"/>
        </w:rPr>
        <w:t>millions</w:t>
      </w:r>
      <w:proofErr w:type="spellEnd"/>
      <w:r w:rsidR="0032643E" w:rsidRPr="007166CD">
        <w:rPr>
          <w:i/>
          <w:color w:val="000000"/>
          <w:sz w:val="26"/>
          <w:szCs w:val="26"/>
          <w:lang w:bidi="en-US"/>
        </w:rPr>
        <w:t xml:space="preserve"> d’</w:t>
      </w:r>
      <w:proofErr w:type="spellStart"/>
      <w:r w:rsidR="0032643E" w:rsidRPr="007166CD">
        <w:rPr>
          <w:i/>
          <w:color w:val="000000"/>
          <w:sz w:val="26"/>
          <w:szCs w:val="26"/>
          <w:lang w:bidi="en-US"/>
        </w:rPr>
        <w:t>euro</w:t>
      </w:r>
      <w:r w:rsidR="00FF4A03" w:rsidRPr="007166CD">
        <w:rPr>
          <w:i/>
          <w:color w:val="000000"/>
          <w:sz w:val="26"/>
          <w:szCs w:val="26"/>
          <w:lang w:bidi="en-US"/>
        </w:rPr>
        <w:t>s</w:t>
      </w:r>
      <w:proofErr w:type="spellEnd"/>
      <w:r w:rsidR="0032643E" w:rsidRPr="007166CD">
        <w:rPr>
          <w:i/>
          <w:color w:val="000000"/>
          <w:sz w:val="26"/>
          <w:szCs w:val="26"/>
          <w:lang w:bidi="en-US"/>
        </w:rPr>
        <w:t xml:space="preserve">) </w:t>
      </w:r>
      <w:r w:rsidR="00974919" w:rsidRPr="007166CD">
        <w:rPr>
          <w:i/>
          <w:color w:val="000000"/>
          <w:sz w:val="26"/>
          <w:szCs w:val="26"/>
          <w:lang w:bidi="en-US"/>
        </w:rPr>
        <w:t xml:space="preserve">pour la </w:t>
      </w:r>
      <w:proofErr w:type="spellStart"/>
      <w:r w:rsidR="00974919" w:rsidRPr="007166CD">
        <w:rPr>
          <w:i/>
          <w:color w:val="000000"/>
          <w:sz w:val="26"/>
          <w:szCs w:val="26"/>
          <w:lang w:bidi="en-US"/>
        </w:rPr>
        <w:t>recherche</w:t>
      </w:r>
      <w:proofErr w:type="spellEnd"/>
      <w:r w:rsidR="00974919" w:rsidRPr="007166CD">
        <w:rPr>
          <w:i/>
          <w:color w:val="000000"/>
          <w:sz w:val="26"/>
          <w:szCs w:val="26"/>
          <w:lang w:bidi="en-US"/>
        </w:rPr>
        <w:t xml:space="preserve"> </w:t>
      </w:r>
      <w:r w:rsidR="0032643E" w:rsidRPr="007166CD">
        <w:rPr>
          <w:i/>
          <w:color w:val="000000"/>
          <w:sz w:val="26"/>
          <w:szCs w:val="26"/>
          <w:lang w:bidi="en-US"/>
        </w:rPr>
        <w:br/>
      </w:r>
      <w:proofErr w:type="spellStart"/>
      <w:r w:rsidR="00974919" w:rsidRPr="007166CD">
        <w:rPr>
          <w:i/>
          <w:color w:val="000000"/>
          <w:sz w:val="26"/>
          <w:szCs w:val="26"/>
          <w:lang w:bidi="en-US"/>
        </w:rPr>
        <w:t>dans</w:t>
      </w:r>
      <w:proofErr w:type="spellEnd"/>
      <w:r w:rsidR="00974919" w:rsidRPr="007166CD">
        <w:rPr>
          <w:i/>
          <w:color w:val="000000"/>
          <w:sz w:val="26"/>
          <w:szCs w:val="26"/>
          <w:lang w:bidi="en-US"/>
        </w:rPr>
        <w:t xml:space="preserve"> </w:t>
      </w:r>
      <w:proofErr w:type="spellStart"/>
      <w:r w:rsidR="00974919" w:rsidRPr="007166CD">
        <w:rPr>
          <w:i/>
          <w:color w:val="000000"/>
          <w:sz w:val="26"/>
          <w:szCs w:val="26"/>
          <w:lang w:bidi="en-US"/>
        </w:rPr>
        <w:t>tous</w:t>
      </w:r>
      <w:proofErr w:type="spellEnd"/>
      <w:r w:rsidR="00974919" w:rsidRPr="007166CD">
        <w:rPr>
          <w:i/>
          <w:color w:val="000000"/>
          <w:sz w:val="26"/>
          <w:szCs w:val="26"/>
          <w:lang w:bidi="en-US"/>
        </w:rPr>
        <w:t xml:space="preserve"> </w:t>
      </w:r>
      <w:proofErr w:type="spellStart"/>
      <w:r w:rsidR="00974919" w:rsidRPr="007166CD">
        <w:rPr>
          <w:i/>
          <w:color w:val="000000"/>
          <w:sz w:val="26"/>
          <w:szCs w:val="26"/>
          <w:lang w:bidi="en-US"/>
        </w:rPr>
        <w:t>les</w:t>
      </w:r>
      <w:proofErr w:type="spellEnd"/>
      <w:r w:rsidR="00974919" w:rsidRPr="007166CD">
        <w:rPr>
          <w:i/>
          <w:color w:val="000000"/>
          <w:sz w:val="26"/>
          <w:szCs w:val="26"/>
          <w:lang w:bidi="en-US"/>
        </w:rPr>
        <w:t xml:space="preserve"> </w:t>
      </w:r>
      <w:proofErr w:type="spellStart"/>
      <w:r w:rsidR="00974919" w:rsidRPr="007166CD">
        <w:rPr>
          <w:i/>
          <w:color w:val="000000"/>
          <w:sz w:val="26"/>
          <w:szCs w:val="26"/>
          <w:lang w:bidi="en-US"/>
        </w:rPr>
        <w:t>domaines</w:t>
      </w:r>
      <w:proofErr w:type="spellEnd"/>
      <w:r w:rsidR="00974919" w:rsidRPr="007166CD">
        <w:rPr>
          <w:i/>
          <w:color w:val="000000"/>
          <w:sz w:val="26"/>
          <w:szCs w:val="26"/>
          <w:lang w:bidi="en-US"/>
        </w:rPr>
        <w:t xml:space="preserve"> de la </w:t>
      </w:r>
      <w:proofErr w:type="spellStart"/>
      <w:r w:rsidR="00974919" w:rsidRPr="007166CD">
        <w:rPr>
          <w:i/>
          <w:color w:val="000000"/>
          <w:sz w:val="26"/>
          <w:szCs w:val="26"/>
          <w:lang w:bidi="en-US"/>
        </w:rPr>
        <w:t>connaissance</w:t>
      </w:r>
      <w:proofErr w:type="spellEnd"/>
      <w:r w:rsidR="00974919" w:rsidRPr="007166CD">
        <w:rPr>
          <w:i/>
          <w:color w:val="000000"/>
          <w:sz w:val="26"/>
          <w:szCs w:val="26"/>
          <w:lang w:bidi="en-US"/>
        </w:rPr>
        <w:t xml:space="preserve">   </w:t>
      </w:r>
    </w:p>
    <w:p w14:paraId="01649440" w14:textId="77777777" w:rsidR="00E83B45" w:rsidRPr="00710246" w:rsidRDefault="00E83B45" w:rsidP="00251F42">
      <w:pPr>
        <w:pStyle w:val="StGen0"/>
        <w:tabs>
          <w:tab w:val="left" w:pos="0"/>
        </w:tabs>
        <w:spacing w:before="0" w:after="0"/>
        <w:ind w:left="142" w:right="412"/>
        <w:jc w:val="center"/>
        <w:rPr>
          <w:b/>
          <w:bCs/>
          <w:i/>
          <w:color w:val="000000"/>
          <w:sz w:val="32"/>
          <w:szCs w:val="32"/>
          <w:lang w:bidi="en-US"/>
        </w:rPr>
      </w:pPr>
    </w:p>
    <w:p w14:paraId="01649441" w14:textId="77777777" w:rsidR="00E83B45" w:rsidRPr="00710246" w:rsidRDefault="00E83B45" w:rsidP="00251F42">
      <w:pPr>
        <w:pStyle w:val="BodyText"/>
        <w:ind w:left="142" w:right="412"/>
        <w:jc w:val="both"/>
        <w:rPr>
          <w:b/>
          <w:bCs/>
          <w:i/>
          <w:color w:val="000000"/>
          <w:sz w:val="22"/>
          <w:szCs w:val="22"/>
          <w:lang w:bidi="en-US"/>
        </w:rPr>
      </w:pPr>
    </w:p>
    <w:p w14:paraId="01649442" w14:textId="7DC64A40" w:rsidR="00E83B45" w:rsidRPr="00710246" w:rsidRDefault="00974919" w:rsidP="00251F42">
      <w:pPr>
        <w:pStyle w:val="BodyText"/>
        <w:ind w:left="142" w:right="412"/>
        <w:jc w:val="both"/>
        <w:rPr>
          <w:lang w:val="de-DE"/>
        </w:rPr>
      </w:pPr>
      <w:proofErr w:type="spellStart"/>
      <w:r w:rsidRPr="00710246">
        <w:rPr>
          <w:b/>
          <w:color w:val="000000"/>
          <w:sz w:val="22"/>
          <w:szCs w:val="22"/>
          <w:lang w:val="de-DE" w:bidi="en-US"/>
        </w:rPr>
        <w:t>Depuis</w:t>
      </w:r>
      <w:proofErr w:type="spellEnd"/>
      <w:r w:rsidRPr="00710246">
        <w:rPr>
          <w:b/>
          <w:color w:val="000000"/>
          <w:sz w:val="22"/>
          <w:szCs w:val="22"/>
          <w:lang w:val="de-DE" w:bidi="en-US"/>
        </w:rPr>
        <w:t xml:space="preserve"> 2001 </w:t>
      </w:r>
      <w:proofErr w:type="spellStart"/>
      <w:r w:rsidRPr="00710246">
        <w:rPr>
          <w:b/>
          <w:color w:val="000000"/>
          <w:sz w:val="22"/>
          <w:szCs w:val="22"/>
          <w:lang w:val="de-DE" w:bidi="en-US"/>
        </w:rPr>
        <w:t>les</w:t>
      </w:r>
      <w:proofErr w:type="spellEnd"/>
      <w:r w:rsidRPr="00710246">
        <w:rPr>
          <w:b/>
          <w:color w:val="000000"/>
          <w:sz w:val="22"/>
          <w:szCs w:val="22"/>
          <w:lang w:val="de-DE" w:bidi="en-US"/>
        </w:rPr>
        <w:t xml:space="preserve"> </w:t>
      </w:r>
      <w:proofErr w:type="spellStart"/>
      <w:r w:rsidRPr="00710246">
        <w:rPr>
          <w:b/>
          <w:color w:val="000000"/>
          <w:sz w:val="22"/>
          <w:szCs w:val="22"/>
          <w:lang w:val="de-DE" w:bidi="en-US"/>
        </w:rPr>
        <w:t>statuts</w:t>
      </w:r>
      <w:proofErr w:type="spellEnd"/>
      <w:r w:rsidRPr="00710246">
        <w:rPr>
          <w:b/>
          <w:color w:val="000000"/>
          <w:sz w:val="22"/>
          <w:szCs w:val="22"/>
          <w:lang w:val="de-DE" w:bidi="en-US"/>
        </w:rPr>
        <w:t xml:space="preserve"> de la Fondation Internationale </w:t>
      </w:r>
      <w:proofErr w:type="spellStart"/>
      <w:r w:rsidRPr="00710246">
        <w:rPr>
          <w:b/>
          <w:color w:val="000000"/>
          <w:sz w:val="22"/>
          <w:szCs w:val="22"/>
          <w:lang w:val="de-DE" w:bidi="en-US"/>
        </w:rPr>
        <w:t>Balzan</w:t>
      </w:r>
      <w:proofErr w:type="spellEnd"/>
      <w:r w:rsidRPr="00710246">
        <w:rPr>
          <w:b/>
          <w:color w:val="000000"/>
          <w:sz w:val="22"/>
          <w:szCs w:val="22"/>
          <w:lang w:val="de-DE" w:bidi="en-US"/>
        </w:rPr>
        <w:t xml:space="preserve"> </w:t>
      </w:r>
      <w:proofErr w:type="spellStart"/>
      <w:r w:rsidRPr="00710246">
        <w:rPr>
          <w:b/>
          <w:color w:val="000000"/>
          <w:sz w:val="22"/>
          <w:szCs w:val="22"/>
          <w:lang w:val="de-DE" w:bidi="en-US"/>
        </w:rPr>
        <w:t>imposent</w:t>
      </w:r>
      <w:proofErr w:type="spellEnd"/>
      <w:r w:rsidRPr="00710246">
        <w:rPr>
          <w:b/>
          <w:color w:val="000000"/>
          <w:sz w:val="22"/>
          <w:szCs w:val="22"/>
          <w:lang w:val="de-DE" w:bidi="en-US"/>
        </w:rPr>
        <w:t xml:space="preserve"> </w:t>
      </w:r>
      <w:proofErr w:type="spellStart"/>
      <w:r w:rsidRPr="00710246">
        <w:rPr>
          <w:b/>
          <w:color w:val="000000"/>
          <w:sz w:val="22"/>
          <w:szCs w:val="22"/>
          <w:lang w:val="de-DE" w:bidi="en-US"/>
        </w:rPr>
        <w:t>aux</w:t>
      </w:r>
      <w:proofErr w:type="spellEnd"/>
      <w:r w:rsidRPr="00710246">
        <w:rPr>
          <w:b/>
          <w:color w:val="000000"/>
          <w:sz w:val="22"/>
          <w:szCs w:val="22"/>
          <w:lang w:val="de-DE" w:bidi="en-US"/>
        </w:rPr>
        <w:t xml:space="preserve"> </w:t>
      </w:r>
      <w:proofErr w:type="spellStart"/>
      <w:r w:rsidRPr="00710246">
        <w:rPr>
          <w:b/>
          <w:color w:val="000000"/>
          <w:sz w:val="22"/>
          <w:szCs w:val="22"/>
          <w:lang w:val="de-DE" w:bidi="en-US"/>
        </w:rPr>
        <w:t>Lauréats</w:t>
      </w:r>
      <w:proofErr w:type="spellEnd"/>
      <w:r w:rsidRPr="00710246">
        <w:rPr>
          <w:b/>
          <w:color w:val="000000"/>
          <w:sz w:val="22"/>
          <w:szCs w:val="22"/>
          <w:lang w:val="de-DE" w:bidi="en-US"/>
        </w:rPr>
        <w:t xml:space="preserve"> de </w:t>
      </w:r>
      <w:proofErr w:type="spellStart"/>
      <w:r w:rsidRPr="00710246">
        <w:rPr>
          <w:b/>
          <w:color w:val="000000"/>
          <w:sz w:val="22"/>
          <w:szCs w:val="22"/>
          <w:lang w:val="de-DE" w:bidi="en-US"/>
        </w:rPr>
        <w:t>destiner</w:t>
      </w:r>
      <w:proofErr w:type="spellEnd"/>
      <w:r w:rsidRPr="00710246">
        <w:rPr>
          <w:b/>
          <w:color w:val="000000"/>
          <w:sz w:val="22"/>
          <w:szCs w:val="22"/>
          <w:lang w:val="de-DE" w:bidi="en-US"/>
        </w:rPr>
        <w:t xml:space="preserve"> la </w:t>
      </w:r>
      <w:proofErr w:type="spellStart"/>
      <w:r w:rsidRPr="00710246">
        <w:rPr>
          <w:b/>
          <w:color w:val="000000"/>
          <w:sz w:val="22"/>
          <w:szCs w:val="22"/>
          <w:lang w:val="de-DE" w:bidi="en-US"/>
        </w:rPr>
        <w:t>moitié</w:t>
      </w:r>
      <w:proofErr w:type="spellEnd"/>
      <w:r w:rsidRPr="00710246">
        <w:rPr>
          <w:b/>
          <w:color w:val="000000"/>
          <w:sz w:val="22"/>
          <w:szCs w:val="22"/>
          <w:lang w:val="de-DE" w:bidi="en-US"/>
        </w:rPr>
        <w:t xml:space="preserve"> du </w:t>
      </w:r>
      <w:proofErr w:type="spellStart"/>
      <w:r w:rsidRPr="00710246">
        <w:rPr>
          <w:b/>
          <w:color w:val="000000"/>
          <w:sz w:val="22"/>
          <w:szCs w:val="22"/>
          <w:lang w:val="de-DE" w:bidi="en-US"/>
        </w:rPr>
        <w:t>montant</w:t>
      </w:r>
      <w:proofErr w:type="spellEnd"/>
      <w:r w:rsidRPr="00710246">
        <w:rPr>
          <w:b/>
          <w:color w:val="000000"/>
          <w:sz w:val="22"/>
          <w:szCs w:val="22"/>
          <w:lang w:val="de-DE" w:bidi="en-US"/>
        </w:rPr>
        <w:t xml:space="preserve"> du Prix </w:t>
      </w:r>
      <w:proofErr w:type="spellStart"/>
      <w:r w:rsidRPr="00710246">
        <w:rPr>
          <w:b/>
          <w:color w:val="000000"/>
          <w:sz w:val="22"/>
          <w:szCs w:val="22"/>
          <w:lang w:val="de-DE" w:bidi="en-US"/>
        </w:rPr>
        <w:t>Balzan</w:t>
      </w:r>
      <w:proofErr w:type="spellEnd"/>
      <w:r w:rsidRPr="00710246">
        <w:rPr>
          <w:b/>
          <w:color w:val="000000"/>
          <w:sz w:val="22"/>
          <w:szCs w:val="22"/>
          <w:lang w:val="de-DE" w:bidi="en-US"/>
        </w:rPr>
        <w:t xml:space="preserve"> au </w:t>
      </w:r>
      <w:proofErr w:type="spellStart"/>
      <w:r w:rsidRPr="00710246">
        <w:rPr>
          <w:b/>
          <w:color w:val="000000"/>
          <w:sz w:val="22"/>
          <w:szCs w:val="22"/>
          <w:lang w:val="de-DE" w:bidi="en-US"/>
        </w:rPr>
        <w:t>financement</w:t>
      </w:r>
      <w:proofErr w:type="spellEnd"/>
      <w:r w:rsidRPr="00710246">
        <w:rPr>
          <w:b/>
          <w:color w:val="000000"/>
          <w:sz w:val="22"/>
          <w:szCs w:val="22"/>
          <w:lang w:val="de-DE" w:bidi="en-US"/>
        </w:rPr>
        <w:t xml:space="preserve"> de </w:t>
      </w:r>
      <w:proofErr w:type="spellStart"/>
      <w:r w:rsidRPr="00710246">
        <w:rPr>
          <w:b/>
          <w:color w:val="000000"/>
          <w:sz w:val="22"/>
          <w:szCs w:val="22"/>
          <w:lang w:val="de-DE" w:bidi="en-US"/>
        </w:rPr>
        <w:t>projets</w:t>
      </w:r>
      <w:proofErr w:type="spellEnd"/>
      <w:r w:rsidRPr="00710246">
        <w:rPr>
          <w:b/>
          <w:color w:val="000000"/>
          <w:sz w:val="22"/>
          <w:szCs w:val="22"/>
          <w:lang w:val="de-DE" w:bidi="en-US"/>
        </w:rPr>
        <w:t xml:space="preserve"> de </w:t>
      </w:r>
      <w:proofErr w:type="spellStart"/>
      <w:r w:rsidRPr="00710246">
        <w:rPr>
          <w:b/>
          <w:color w:val="000000"/>
          <w:sz w:val="22"/>
          <w:szCs w:val="22"/>
          <w:lang w:val="de-DE" w:bidi="en-US"/>
        </w:rPr>
        <w:t>recherche</w:t>
      </w:r>
      <w:proofErr w:type="spellEnd"/>
      <w:r w:rsidRPr="00710246">
        <w:rPr>
          <w:b/>
          <w:color w:val="000000"/>
          <w:sz w:val="22"/>
          <w:szCs w:val="22"/>
          <w:lang w:val="de-DE" w:bidi="en-US"/>
        </w:rPr>
        <w:t xml:space="preserve"> </w:t>
      </w:r>
      <w:proofErr w:type="spellStart"/>
      <w:r w:rsidRPr="00710246">
        <w:rPr>
          <w:b/>
          <w:color w:val="000000"/>
          <w:sz w:val="22"/>
          <w:szCs w:val="22"/>
          <w:lang w:val="de-DE" w:bidi="en-US"/>
        </w:rPr>
        <w:t>menés</w:t>
      </w:r>
      <w:proofErr w:type="spellEnd"/>
      <w:r w:rsidR="00685042" w:rsidRPr="00710246">
        <w:rPr>
          <w:b/>
          <w:color w:val="000000"/>
          <w:sz w:val="22"/>
          <w:szCs w:val="22"/>
          <w:lang w:val="de-DE" w:bidi="en-US"/>
        </w:rPr>
        <w:t xml:space="preserve"> </w:t>
      </w:r>
      <w:r w:rsidRPr="00710246">
        <w:rPr>
          <w:b/>
          <w:color w:val="000000"/>
          <w:sz w:val="22"/>
          <w:szCs w:val="22"/>
          <w:lang w:val="de-DE" w:bidi="en-US"/>
        </w:rPr>
        <w:t xml:space="preserve">par de </w:t>
      </w:r>
      <w:proofErr w:type="spellStart"/>
      <w:r w:rsidRPr="00710246">
        <w:rPr>
          <w:b/>
          <w:color w:val="000000"/>
          <w:sz w:val="22"/>
          <w:szCs w:val="22"/>
          <w:lang w:val="de-DE" w:bidi="en-US"/>
        </w:rPr>
        <w:t>jeunes</w:t>
      </w:r>
      <w:proofErr w:type="spellEnd"/>
      <w:r w:rsidRPr="00710246">
        <w:rPr>
          <w:b/>
          <w:color w:val="000000"/>
          <w:sz w:val="22"/>
          <w:szCs w:val="22"/>
          <w:lang w:val="de-DE" w:bidi="en-US"/>
        </w:rPr>
        <w:t xml:space="preserve"> </w:t>
      </w:r>
      <w:proofErr w:type="spellStart"/>
      <w:r w:rsidRPr="00710246">
        <w:rPr>
          <w:b/>
          <w:color w:val="000000"/>
          <w:sz w:val="22"/>
          <w:szCs w:val="22"/>
          <w:lang w:val="de-DE" w:bidi="en-US"/>
        </w:rPr>
        <w:t>chercheurs</w:t>
      </w:r>
      <w:proofErr w:type="spellEnd"/>
      <w:r w:rsidRPr="00710246">
        <w:rPr>
          <w:b/>
          <w:color w:val="000000"/>
          <w:sz w:val="22"/>
          <w:szCs w:val="22"/>
          <w:lang w:val="de-DE" w:bidi="en-US"/>
        </w:rPr>
        <w:t>.</w:t>
      </w:r>
      <w:r w:rsidRPr="00710246">
        <w:rPr>
          <w:b/>
          <w:color w:val="000000"/>
          <w:sz w:val="22"/>
          <w:szCs w:val="22"/>
          <w:lang w:val="de-DE" w:bidi="en-US"/>
        </w:rPr>
        <w:tab/>
      </w:r>
      <w:r w:rsidRPr="00710246">
        <w:rPr>
          <w:b/>
          <w:color w:val="000000"/>
          <w:sz w:val="22"/>
          <w:szCs w:val="22"/>
          <w:lang w:val="de-DE" w:bidi="en-US"/>
        </w:rPr>
        <w:br w:type="textWrapping" w:clear="all"/>
      </w:r>
      <w:proofErr w:type="spellStart"/>
      <w:r w:rsidRPr="00710246">
        <w:rPr>
          <w:color w:val="000000"/>
          <w:sz w:val="22"/>
          <w:szCs w:val="22"/>
          <w:lang w:val="de-DE" w:bidi="en-US"/>
        </w:rPr>
        <w:t>Les</w:t>
      </w:r>
      <w:proofErr w:type="spellEnd"/>
      <w:r w:rsidRPr="00710246">
        <w:rPr>
          <w:color w:val="000000"/>
          <w:sz w:val="22"/>
          <w:szCs w:val="22"/>
          <w:lang w:val="de-DE" w:bidi="en-US"/>
        </w:rPr>
        <w:t xml:space="preserve"> </w:t>
      </w:r>
      <w:proofErr w:type="spellStart"/>
      <w:r w:rsidRPr="00710246">
        <w:rPr>
          <w:color w:val="000000"/>
          <w:sz w:val="22"/>
          <w:szCs w:val="22"/>
          <w:lang w:val="de-DE" w:bidi="en-US"/>
        </w:rPr>
        <w:t>projets</w:t>
      </w:r>
      <w:proofErr w:type="spellEnd"/>
      <w:r w:rsidRPr="00710246">
        <w:rPr>
          <w:color w:val="000000"/>
          <w:sz w:val="22"/>
          <w:szCs w:val="22"/>
          <w:lang w:val="de-DE" w:bidi="en-US"/>
        </w:rPr>
        <w:t xml:space="preserve"> de </w:t>
      </w:r>
      <w:proofErr w:type="spellStart"/>
      <w:r w:rsidRPr="00710246">
        <w:rPr>
          <w:color w:val="000000"/>
          <w:sz w:val="22"/>
          <w:szCs w:val="22"/>
          <w:lang w:val="de-DE" w:bidi="en-US"/>
        </w:rPr>
        <w:t>recherche</w:t>
      </w:r>
      <w:proofErr w:type="spellEnd"/>
      <w:r w:rsidRPr="00710246">
        <w:rPr>
          <w:color w:val="000000"/>
          <w:sz w:val="22"/>
          <w:szCs w:val="22"/>
          <w:lang w:val="de-DE" w:bidi="en-US"/>
        </w:rPr>
        <w:t xml:space="preserve"> des </w:t>
      </w:r>
      <w:proofErr w:type="spellStart"/>
      <w:r w:rsidRPr="00710246">
        <w:rPr>
          <w:color w:val="000000"/>
          <w:sz w:val="22"/>
          <w:szCs w:val="22"/>
          <w:lang w:val="de-DE" w:bidi="en-US"/>
        </w:rPr>
        <w:t>lauréats</w:t>
      </w:r>
      <w:proofErr w:type="spellEnd"/>
      <w:r w:rsidRPr="00710246">
        <w:rPr>
          <w:color w:val="000000"/>
          <w:sz w:val="22"/>
          <w:szCs w:val="22"/>
          <w:lang w:val="de-DE" w:bidi="en-US"/>
        </w:rPr>
        <w:t xml:space="preserve"> </w:t>
      </w:r>
      <w:proofErr w:type="spellStart"/>
      <w:r w:rsidRPr="00710246">
        <w:rPr>
          <w:color w:val="000000"/>
          <w:sz w:val="22"/>
          <w:szCs w:val="22"/>
          <w:lang w:val="de-DE" w:bidi="en-US"/>
        </w:rPr>
        <w:t>Balzan</w:t>
      </w:r>
      <w:proofErr w:type="spellEnd"/>
      <w:r w:rsidRPr="00710246">
        <w:rPr>
          <w:color w:val="000000"/>
          <w:sz w:val="22"/>
          <w:szCs w:val="22"/>
          <w:lang w:val="de-DE" w:bidi="en-US"/>
        </w:rPr>
        <w:t xml:space="preserve"> </w:t>
      </w:r>
      <w:proofErr w:type="spellStart"/>
      <w:r w:rsidRPr="00710246">
        <w:rPr>
          <w:color w:val="000000"/>
          <w:sz w:val="22"/>
          <w:szCs w:val="22"/>
          <w:lang w:val="de-DE" w:bidi="en-US"/>
        </w:rPr>
        <w:t>soulignent</w:t>
      </w:r>
      <w:proofErr w:type="spellEnd"/>
      <w:r w:rsidRPr="00710246">
        <w:rPr>
          <w:color w:val="000000"/>
          <w:sz w:val="22"/>
          <w:szCs w:val="22"/>
          <w:lang w:val="de-DE" w:bidi="en-US"/>
        </w:rPr>
        <w:t xml:space="preserve"> la </w:t>
      </w:r>
      <w:proofErr w:type="spellStart"/>
      <w:r w:rsidRPr="00710246">
        <w:rPr>
          <w:color w:val="000000"/>
          <w:sz w:val="22"/>
          <w:szCs w:val="22"/>
          <w:lang w:val="de-DE" w:bidi="en-US"/>
        </w:rPr>
        <w:t>vocation</w:t>
      </w:r>
      <w:proofErr w:type="spellEnd"/>
      <w:r w:rsidRPr="00710246">
        <w:rPr>
          <w:color w:val="000000"/>
          <w:sz w:val="22"/>
          <w:szCs w:val="22"/>
          <w:lang w:val="de-DE" w:bidi="en-US"/>
        </w:rPr>
        <w:t xml:space="preserve"> du Prix </w:t>
      </w:r>
      <w:proofErr w:type="spellStart"/>
      <w:r w:rsidRPr="00710246">
        <w:rPr>
          <w:color w:val="000000"/>
          <w:sz w:val="22"/>
          <w:szCs w:val="22"/>
          <w:lang w:val="de-DE" w:bidi="en-US"/>
        </w:rPr>
        <w:t>qui</w:t>
      </w:r>
      <w:proofErr w:type="spellEnd"/>
      <w:r w:rsidRPr="00710246">
        <w:rPr>
          <w:color w:val="000000"/>
          <w:sz w:val="22"/>
          <w:szCs w:val="22"/>
          <w:lang w:val="de-DE" w:bidi="en-US"/>
        </w:rPr>
        <w:t xml:space="preserve"> entend </w:t>
      </w:r>
      <w:proofErr w:type="spellStart"/>
      <w:r w:rsidRPr="00710246">
        <w:rPr>
          <w:color w:val="000000"/>
          <w:sz w:val="22"/>
          <w:szCs w:val="22"/>
          <w:lang w:val="de-DE" w:bidi="en-US"/>
        </w:rPr>
        <w:t>promouvoir</w:t>
      </w:r>
      <w:proofErr w:type="spellEnd"/>
      <w:r w:rsidRPr="00710246">
        <w:rPr>
          <w:color w:val="000000"/>
          <w:sz w:val="22"/>
          <w:szCs w:val="22"/>
          <w:lang w:val="de-DE" w:bidi="en-US"/>
        </w:rPr>
        <w:t xml:space="preserve"> des </w:t>
      </w:r>
      <w:proofErr w:type="spellStart"/>
      <w:r w:rsidRPr="00710246">
        <w:rPr>
          <w:color w:val="000000"/>
          <w:sz w:val="22"/>
          <w:szCs w:val="22"/>
          <w:lang w:val="de-DE" w:bidi="en-US"/>
        </w:rPr>
        <w:t>filons</w:t>
      </w:r>
      <w:proofErr w:type="spellEnd"/>
      <w:r w:rsidRPr="00710246">
        <w:rPr>
          <w:color w:val="000000"/>
          <w:sz w:val="22"/>
          <w:szCs w:val="22"/>
          <w:lang w:val="de-DE" w:bidi="en-US"/>
        </w:rPr>
        <w:t xml:space="preserve"> de </w:t>
      </w:r>
      <w:proofErr w:type="spellStart"/>
      <w:r w:rsidRPr="00710246">
        <w:rPr>
          <w:color w:val="000000"/>
          <w:sz w:val="22"/>
          <w:szCs w:val="22"/>
          <w:lang w:val="de-DE" w:bidi="en-US"/>
        </w:rPr>
        <w:t>recherche</w:t>
      </w:r>
      <w:proofErr w:type="spellEnd"/>
      <w:r w:rsidRPr="00710246">
        <w:rPr>
          <w:color w:val="000000"/>
          <w:sz w:val="22"/>
          <w:szCs w:val="22"/>
          <w:lang w:val="de-DE" w:bidi="en-US"/>
        </w:rPr>
        <w:t xml:space="preserve"> </w:t>
      </w:r>
      <w:proofErr w:type="spellStart"/>
      <w:r w:rsidRPr="00710246">
        <w:rPr>
          <w:color w:val="000000"/>
          <w:sz w:val="22"/>
          <w:szCs w:val="22"/>
          <w:lang w:val="de-DE" w:bidi="en-US"/>
        </w:rPr>
        <w:t>émergents</w:t>
      </w:r>
      <w:proofErr w:type="spellEnd"/>
      <w:r w:rsidRPr="00710246">
        <w:rPr>
          <w:color w:val="000000"/>
          <w:sz w:val="22"/>
          <w:szCs w:val="22"/>
          <w:lang w:val="de-DE" w:bidi="en-US"/>
        </w:rPr>
        <w:t xml:space="preserve"> et  </w:t>
      </w:r>
      <w:proofErr w:type="spellStart"/>
      <w:r w:rsidRPr="00710246">
        <w:rPr>
          <w:color w:val="000000"/>
          <w:sz w:val="22"/>
          <w:szCs w:val="22"/>
          <w:lang w:val="de-DE" w:bidi="en-US"/>
        </w:rPr>
        <w:t>soutenir</w:t>
      </w:r>
      <w:proofErr w:type="spellEnd"/>
      <w:r w:rsidRPr="00710246">
        <w:rPr>
          <w:color w:val="000000"/>
          <w:sz w:val="22"/>
          <w:szCs w:val="22"/>
          <w:lang w:val="de-DE" w:bidi="en-US"/>
        </w:rPr>
        <w:t xml:space="preserve"> la </w:t>
      </w:r>
      <w:proofErr w:type="spellStart"/>
      <w:r w:rsidRPr="00710246">
        <w:rPr>
          <w:color w:val="000000"/>
          <w:sz w:val="22"/>
          <w:szCs w:val="22"/>
          <w:lang w:val="de-DE" w:bidi="en-US"/>
        </w:rPr>
        <w:t>recherche</w:t>
      </w:r>
      <w:proofErr w:type="spellEnd"/>
      <w:r w:rsidRPr="00710246">
        <w:rPr>
          <w:color w:val="000000"/>
          <w:sz w:val="22"/>
          <w:szCs w:val="22"/>
          <w:lang w:val="de-DE" w:bidi="en-US"/>
        </w:rPr>
        <w:t xml:space="preserve"> scientifique.</w:t>
      </w:r>
    </w:p>
    <w:p w14:paraId="01649443" w14:textId="05A2C084" w:rsidR="00E83B45" w:rsidRPr="00291479" w:rsidRDefault="00974919" w:rsidP="00251F42">
      <w:pPr>
        <w:pStyle w:val="BodyText"/>
        <w:ind w:left="142" w:right="412"/>
        <w:jc w:val="both"/>
        <w:rPr>
          <w:lang w:val="en-US"/>
        </w:rPr>
      </w:pPr>
      <w:r>
        <w:rPr>
          <w:color w:val="000000"/>
          <w:sz w:val="22"/>
          <w:szCs w:val="22"/>
          <w:lang w:val="en-US" w:bidi="en-US"/>
        </w:rPr>
        <w:t xml:space="preserve">En </w:t>
      </w:r>
      <w:proofErr w:type="spellStart"/>
      <w:r>
        <w:rPr>
          <w:color w:val="000000"/>
          <w:sz w:val="22"/>
          <w:szCs w:val="22"/>
          <w:lang w:val="en-US" w:bidi="en-US"/>
        </w:rPr>
        <w:t>vingt</w:t>
      </w:r>
      <w:proofErr w:type="spellEnd"/>
      <w:r w:rsidR="00211C3D">
        <w:rPr>
          <w:color w:val="000000"/>
          <w:sz w:val="22"/>
          <w:szCs w:val="22"/>
          <w:lang w:val="en-US" w:bidi="en-US"/>
        </w:rPr>
        <w:t>-</w:t>
      </w:r>
      <w:r w:rsidR="00915310">
        <w:rPr>
          <w:color w:val="000000"/>
          <w:sz w:val="22"/>
          <w:szCs w:val="22"/>
          <w:lang w:val="en-US" w:bidi="en-US"/>
        </w:rPr>
        <w:t>trois</w:t>
      </w:r>
      <w:r>
        <w:rPr>
          <w:color w:val="000000"/>
          <w:sz w:val="22"/>
          <w:szCs w:val="22"/>
          <w:lang w:val="en-US" w:bidi="en-US"/>
        </w:rPr>
        <w:t xml:space="preserve"> </w:t>
      </w:r>
      <w:proofErr w:type="spellStart"/>
      <w:r>
        <w:rPr>
          <w:color w:val="000000"/>
          <w:sz w:val="22"/>
          <w:szCs w:val="22"/>
          <w:lang w:val="en-US" w:bidi="en-US"/>
        </w:rPr>
        <w:t>ans</w:t>
      </w:r>
      <w:proofErr w:type="spellEnd"/>
      <w:r>
        <w:rPr>
          <w:color w:val="000000"/>
          <w:sz w:val="22"/>
          <w:szCs w:val="22"/>
          <w:lang w:val="en-US" w:bidi="en-US"/>
        </w:rPr>
        <w:t xml:space="preserve"> (2001-202</w:t>
      </w:r>
      <w:r w:rsidR="00915310">
        <w:rPr>
          <w:color w:val="000000"/>
          <w:sz w:val="22"/>
          <w:szCs w:val="22"/>
          <w:lang w:val="en-US" w:bidi="en-US"/>
        </w:rPr>
        <w:t>3</w:t>
      </w:r>
      <w:r>
        <w:rPr>
          <w:color w:val="000000"/>
          <w:sz w:val="22"/>
          <w:szCs w:val="22"/>
          <w:lang w:val="en-US" w:bidi="en-US"/>
        </w:rPr>
        <w:t xml:space="preserve">) </w:t>
      </w:r>
      <w:r w:rsidR="00915310">
        <w:rPr>
          <w:color w:val="000000"/>
          <w:sz w:val="22"/>
          <w:szCs w:val="22"/>
          <w:lang w:val="en-US" w:bidi="en-US"/>
        </w:rPr>
        <w:t>91</w:t>
      </w:r>
      <w:r>
        <w:rPr>
          <w:color w:val="000000"/>
          <w:sz w:val="22"/>
          <w:szCs w:val="22"/>
          <w:lang w:val="en-US" w:bidi="en-US"/>
        </w:rPr>
        <w:t xml:space="preserve"> </w:t>
      </w:r>
      <w:proofErr w:type="spellStart"/>
      <w:r>
        <w:rPr>
          <w:color w:val="000000"/>
          <w:sz w:val="22"/>
          <w:szCs w:val="22"/>
          <w:lang w:val="en-US" w:bidi="en-US"/>
        </w:rPr>
        <w:t>projets</w:t>
      </w:r>
      <w:proofErr w:type="spellEnd"/>
      <w:r>
        <w:rPr>
          <w:color w:val="000000"/>
          <w:sz w:val="22"/>
          <w:szCs w:val="22"/>
          <w:lang w:val="en-US" w:bidi="en-US"/>
        </w:rPr>
        <w:t xml:space="preserve"> de recherche dans </w:t>
      </w:r>
      <w:proofErr w:type="spellStart"/>
      <w:r>
        <w:rPr>
          <w:color w:val="000000"/>
          <w:sz w:val="22"/>
          <w:szCs w:val="22"/>
          <w:lang w:val="en-US" w:bidi="en-US"/>
        </w:rPr>
        <w:t>tous</w:t>
      </w:r>
      <w:proofErr w:type="spellEnd"/>
      <w:r>
        <w:rPr>
          <w:color w:val="000000"/>
          <w:sz w:val="22"/>
          <w:szCs w:val="22"/>
          <w:lang w:val="en-US" w:bidi="en-US"/>
        </w:rPr>
        <w:t xml:space="preserve"> les </w:t>
      </w:r>
      <w:proofErr w:type="spellStart"/>
      <w:r>
        <w:rPr>
          <w:color w:val="000000"/>
          <w:sz w:val="22"/>
          <w:szCs w:val="22"/>
          <w:lang w:val="en-US" w:bidi="en-US"/>
        </w:rPr>
        <w:t>domaines</w:t>
      </w:r>
      <w:proofErr w:type="spellEnd"/>
      <w:r>
        <w:rPr>
          <w:color w:val="000000"/>
          <w:sz w:val="22"/>
          <w:szCs w:val="22"/>
          <w:lang w:val="en-US" w:bidi="en-US"/>
        </w:rPr>
        <w:t xml:space="preserve"> des sciences physiques, </w:t>
      </w:r>
      <w:proofErr w:type="spellStart"/>
      <w:r>
        <w:rPr>
          <w:color w:val="000000"/>
          <w:sz w:val="22"/>
          <w:szCs w:val="22"/>
          <w:lang w:val="en-US" w:bidi="en-US"/>
        </w:rPr>
        <w:t>naturelles</w:t>
      </w:r>
      <w:proofErr w:type="spellEnd"/>
      <w:r>
        <w:rPr>
          <w:color w:val="000000"/>
          <w:sz w:val="22"/>
          <w:szCs w:val="22"/>
          <w:lang w:val="en-US" w:bidi="en-US"/>
        </w:rPr>
        <w:t xml:space="preserve"> et </w:t>
      </w:r>
      <w:proofErr w:type="spellStart"/>
      <w:r>
        <w:rPr>
          <w:color w:val="000000"/>
          <w:sz w:val="22"/>
          <w:szCs w:val="22"/>
          <w:lang w:val="en-US" w:bidi="en-US"/>
        </w:rPr>
        <w:t>humaines</w:t>
      </w:r>
      <w:proofErr w:type="spellEnd"/>
      <w:r>
        <w:rPr>
          <w:color w:val="000000"/>
          <w:sz w:val="22"/>
          <w:szCs w:val="22"/>
          <w:lang w:val="en-US" w:bidi="en-US"/>
        </w:rPr>
        <w:t xml:space="preserve">, conduits par de </w:t>
      </w:r>
      <w:proofErr w:type="spellStart"/>
      <w:r>
        <w:rPr>
          <w:color w:val="000000"/>
          <w:sz w:val="22"/>
          <w:szCs w:val="22"/>
          <w:lang w:val="en-US" w:bidi="en-US"/>
        </w:rPr>
        <w:t>jeunes</w:t>
      </w:r>
      <w:proofErr w:type="spellEnd"/>
      <w:r>
        <w:rPr>
          <w:color w:val="000000"/>
          <w:sz w:val="22"/>
          <w:szCs w:val="22"/>
          <w:lang w:val="en-US" w:bidi="en-US"/>
        </w:rPr>
        <w:t xml:space="preserve"> </w:t>
      </w:r>
      <w:proofErr w:type="spellStart"/>
      <w:r>
        <w:rPr>
          <w:color w:val="000000"/>
          <w:sz w:val="22"/>
          <w:szCs w:val="22"/>
          <w:lang w:val="en-US" w:bidi="en-US"/>
        </w:rPr>
        <w:t>chercheurs</w:t>
      </w:r>
      <w:proofErr w:type="spellEnd"/>
      <w:r>
        <w:rPr>
          <w:color w:val="000000"/>
          <w:sz w:val="22"/>
          <w:szCs w:val="22"/>
          <w:lang w:val="en-US" w:bidi="en-US"/>
        </w:rPr>
        <w:t xml:space="preserve"> </w:t>
      </w:r>
      <w:proofErr w:type="spellStart"/>
      <w:r>
        <w:rPr>
          <w:color w:val="000000"/>
          <w:sz w:val="22"/>
          <w:szCs w:val="22"/>
          <w:lang w:val="en-US" w:bidi="en-US"/>
        </w:rPr>
        <w:t>provenant</w:t>
      </w:r>
      <w:proofErr w:type="spellEnd"/>
      <w:r>
        <w:rPr>
          <w:color w:val="000000"/>
          <w:sz w:val="22"/>
          <w:szCs w:val="22"/>
          <w:lang w:val="en-US" w:bidi="en-US"/>
        </w:rPr>
        <w:t xml:space="preserve"> de 20 pays à travers le monde, et </w:t>
      </w:r>
      <w:proofErr w:type="spellStart"/>
      <w:r>
        <w:rPr>
          <w:color w:val="000000"/>
          <w:sz w:val="22"/>
          <w:szCs w:val="22"/>
          <w:lang w:val="en-US" w:bidi="en-US"/>
        </w:rPr>
        <w:t>ayant</w:t>
      </w:r>
      <w:proofErr w:type="spellEnd"/>
      <w:r>
        <w:rPr>
          <w:color w:val="000000"/>
          <w:sz w:val="22"/>
          <w:szCs w:val="22"/>
          <w:lang w:val="en-US" w:bidi="en-US"/>
        </w:rPr>
        <w:t xml:space="preserve"> </w:t>
      </w:r>
      <w:proofErr w:type="spellStart"/>
      <w:r>
        <w:rPr>
          <w:color w:val="000000"/>
          <w:sz w:val="22"/>
          <w:szCs w:val="22"/>
          <w:lang w:val="en-US" w:bidi="en-US"/>
        </w:rPr>
        <w:t>impliqué</w:t>
      </w:r>
      <w:proofErr w:type="spellEnd"/>
      <w:r>
        <w:rPr>
          <w:color w:val="000000"/>
          <w:sz w:val="22"/>
          <w:szCs w:val="22"/>
          <w:lang w:val="en-US" w:bidi="en-US"/>
        </w:rPr>
        <w:t xml:space="preserve">  (</w:t>
      </w:r>
      <w:proofErr w:type="spellStart"/>
      <w:r>
        <w:rPr>
          <w:color w:val="000000"/>
          <w:sz w:val="22"/>
          <w:szCs w:val="22"/>
          <w:lang w:val="en-US" w:bidi="en-US"/>
        </w:rPr>
        <w:t>directement</w:t>
      </w:r>
      <w:proofErr w:type="spellEnd"/>
      <w:r>
        <w:rPr>
          <w:color w:val="000000"/>
          <w:sz w:val="22"/>
          <w:szCs w:val="22"/>
          <w:lang w:val="en-US" w:bidi="en-US"/>
        </w:rPr>
        <w:t xml:space="preserve"> </w:t>
      </w:r>
      <w:proofErr w:type="spellStart"/>
      <w:r>
        <w:rPr>
          <w:color w:val="000000"/>
          <w:sz w:val="22"/>
          <w:szCs w:val="22"/>
          <w:lang w:val="en-US" w:bidi="en-US"/>
        </w:rPr>
        <w:t>ou</w:t>
      </w:r>
      <w:proofErr w:type="spellEnd"/>
      <w:r>
        <w:rPr>
          <w:color w:val="000000"/>
          <w:sz w:val="22"/>
          <w:szCs w:val="22"/>
          <w:lang w:val="en-US" w:bidi="en-US"/>
        </w:rPr>
        <w:t xml:space="preserve"> </w:t>
      </w:r>
      <w:proofErr w:type="spellStart"/>
      <w:r>
        <w:rPr>
          <w:color w:val="000000"/>
          <w:sz w:val="22"/>
          <w:szCs w:val="22"/>
          <w:lang w:val="en-US" w:bidi="en-US"/>
        </w:rPr>
        <w:t>indirectement</w:t>
      </w:r>
      <w:proofErr w:type="spellEnd"/>
      <w:r>
        <w:rPr>
          <w:color w:val="000000"/>
          <w:sz w:val="22"/>
          <w:szCs w:val="22"/>
          <w:lang w:val="en-US" w:bidi="en-US"/>
        </w:rPr>
        <w:t xml:space="preserve">) environ 500 </w:t>
      </w:r>
      <w:proofErr w:type="spellStart"/>
      <w:r>
        <w:rPr>
          <w:color w:val="000000"/>
          <w:sz w:val="22"/>
          <w:szCs w:val="22"/>
          <w:lang w:val="en-US" w:bidi="en-US"/>
        </w:rPr>
        <w:t>personnes</w:t>
      </w:r>
      <w:proofErr w:type="spellEnd"/>
      <w:r>
        <w:rPr>
          <w:color w:val="000000"/>
          <w:sz w:val="22"/>
          <w:szCs w:val="22"/>
          <w:lang w:val="en-US" w:bidi="en-US"/>
        </w:rPr>
        <w:t xml:space="preserve">, </w:t>
      </w:r>
      <w:proofErr w:type="spellStart"/>
      <w:r>
        <w:rPr>
          <w:color w:val="000000"/>
          <w:sz w:val="22"/>
          <w:szCs w:val="22"/>
          <w:lang w:val="en-US" w:bidi="en-US"/>
        </w:rPr>
        <w:t>ont</w:t>
      </w:r>
      <w:proofErr w:type="spellEnd"/>
      <w:r>
        <w:rPr>
          <w:color w:val="000000"/>
          <w:sz w:val="22"/>
          <w:szCs w:val="22"/>
          <w:lang w:val="en-US" w:bidi="en-US"/>
        </w:rPr>
        <w:t xml:space="preserve"> </w:t>
      </w:r>
      <w:proofErr w:type="spellStart"/>
      <w:r>
        <w:rPr>
          <w:color w:val="000000"/>
          <w:sz w:val="22"/>
          <w:szCs w:val="22"/>
          <w:lang w:val="en-US" w:bidi="en-US"/>
        </w:rPr>
        <w:t>été</w:t>
      </w:r>
      <w:proofErr w:type="spellEnd"/>
      <w:r>
        <w:rPr>
          <w:color w:val="000000"/>
          <w:sz w:val="22"/>
          <w:szCs w:val="22"/>
          <w:lang w:val="en-US" w:bidi="en-US"/>
        </w:rPr>
        <w:t xml:space="preserve"> </w:t>
      </w:r>
      <w:proofErr w:type="spellStart"/>
      <w:r>
        <w:rPr>
          <w:color w:val="000000"/>
          <w:sz w:val="22"/>
          <w:szCs w:val="22"/>
          <w:lang w:val="en-US" w:bidi="en-US"/>
        </w:rPr>
        <w:t>financés</w:t>
      </w:r>
      <w:proofErr w:type="spellEnd"/>
      <w:r>
        <w:rPr>
          <w:color w:val="000000"/>
          <w:sz w:val="22"/>
          <w:szCs w:val="22"/>
          <w:lang w:val="en-US" w:bidi="en-US"/>
        </w:rPr>
        <w:t xml:space="preserve"> par le Prix Balzan.</w:t>
      </w:r>
    </w:p>
    <w:p w14:paraId="01649444" w14:textId="59803D8D" w:rsidR="00E83B45" w:rsidRPr="00291479" w:rsidRDefault="00974919" w:rsidP="00251F42">
      <w:pPr>
        <w:pStyle w:val="BodyText"/>
        <w:ind w:left="142" w:right="412"/>
        <w:jc w:val="both"/>
        <w:rPr>
          <w:lang w:val="en-US"/>
        </w:rPr>
      </w:pPr>
      <w:r>
        <w:rPr>
          <w:b/>
          <w:bCs/>
          <w:color w:val="000000"/>
          <w:sz w:val="22"/>
          <w:szCs w:val="22"/>
          <w:lang w:val="en-US" w:bidi="en-US"/>
        </w:rPr>
        <w:t xml:space="preserve">Avec la part des prix </w:t>
      </w:r>
      <w:proofErr w:type="spellStart"/>
      <w:r>
        <w:rPr>
          <w:b/>
          <w:bCs/>
          <w:color w:val="000000"/>
          <w:sz w:val="22"/>
          <w:szCs w:val="22"/>
          <w:lang w:val="en-US" w:bidi="en-US"/>
        </w:rPr>
        <w:t>attribués</w:t>
      </w:r>
      <w:proofErr w:type="spellEnd"/>
      <w:r>
        <w:rPr>
          <w:b/>
          <w:bCs/>
          <w:color w:val="000000"/>
          <w:sz w:val="22"/>
          <w:szCs w:val="22"/>
          <w:lang w:val="en-US" w:bidi="en-US"/>
        </w:rPr>
        <w:t xml:space="preserve"> </w:t>
      </w:r>
      <w:proofErr w:type="spellStart"/>
      <w:r>
        <w:rPr>
          <w:b/>
          <w:bCs/>
          <w:color w:val="000000"/>
          <w:sz w:val="22"/>
          <w:szCs w:val="22"/>
          <w:lang w:val="en-US" w:bidi="en-US"/>
        </w:rPr>
        <w:t>en</w:t>
      </w:r>
      <w:proofErr w:type="spellEnd"/>
      <w:r>
        <w:rPr>
          <w:b/>
          <w:bCs/>
          <w:color w:val="000000"/>
          <w:sz w:val="22"/>
          <w:szCs w:val="22"/>
          <w:lang w:val="en-US" w:bidi="en-US"/>
        </w:rPr>
        <w:t xml:space="preserve"> 202</w:t>
      </w:r>
      <w:r w:rsidR="00710246">
        <w:rPr>
          <w:b/>
          <w:bCs/>
          <w:color w:val="000000"/>
          <w:sz w:val="22"/>
          <w:szCs w:val="22"/>
          <w:lang w:val="en-US" w:bidi="en-US"/>
        </w:rPr>
        <w:t>3</w:t>
      </w:r>
      <w:r>
        <w:rPr>
          <w:b/>
          <w:bCs/>
          <w:color w:val="000000"/>
          <w:sz w:val="22"/>
          <w:szCs w:val="22"/>
          <w:lang w:val="en-US" w:bidi="en-US"/>
        </w:rPr>
        <w:t xml:space="preserve">, le </w:t>
      </w:r>
      <w:proofErr w:type="spellStart"/>
      <w:r>
        <w:rPr>
          <w:b/>
          <w:bCs/>
          <w:color w:val="000000"/>
          <w:sz w:val="22"/>
          <w:szCs w:val="22"/>
          <w:lang w:val="en-US" w:bidi="en-US"/>
        </w:rPr>
        <w:t>montant</w:t>
      </w:r>
      <w:proofErr w:type="spellEnd"/>
      <w:r>
        <w:rPr>
          <w:b/>
          <w:bCs/>
          <w:color w:val="000000"/>
          <w:sz w:val="22"/>
          <w:szCs w:val="22"/>
          <w:lang w:val="en-US" w:bidi="en-US"/>
        </w:rPr>
        <w:t xml:space="preserve"> total du </w:t>
      </w:r>
      <w:proofErr w:type="spellStart"/>
      <w:r>
        <w:rPr>
          <w:b/>
          <w:bCs/>
          <w:color w:val="000000"/>
          <w:sz w:val="22"/>
          <w:szCs w:val="22"/>
          <w:lang w:val="en-US" w:bidi="en-US"/>
        </w:rPr>
        <w:t>financement</w:t>
      </w:r>
      <w:proofErr w:type="spellEnd"/>
      <w:r>
        <w:rPr>
          <w:b/>
          <w:bCs/>
          <w:color w:val="000000"/>
          <w:sz w:val="22"/>
          <w:szCs w:val="22"/>
          <w:lang w:val="en-US" w:bidi="en-US"/>
        </w:rPr>
        <w:t xml:space="preserve"> à la recherche </w:t>
      </w:r>
      <w:proofErr w:type="spellStart"/>
      <w:r>
        <w:rPr>
          <w:b/>
          <w:bCs/>
          <w:color w:val="000000"/>
          <w:sz w:val="22"/>
          <w:szCs w:val="22"/>
          <w:lang w:val="en-US" w:bidi="en-US"/>
        </w:rPr>
        <w:t>obtenu</w:t>
      </w:r>
      <w:proofErr w:type="spellEnd"/>
      <w:r>
        <w:rPr>
          <w:b/>
          <w:bCs/>
          <w:color w:val="000000"/>
          <w:sz w:val="22"/>
          <w:szCs w:val="22"/>
          <w:lang w:val="en-US" w:bidi="en-US"/>
        </w:rPr>
        <w:t xml:space="preserve"> grâce au Prix Balzan a </w:t>
      </w:r>
      <w:proofErr w:type="spellStart"/>
      <w:r>
        <w:rPr>
          <w:b/>
          <w:bCs/>
          <w:color w:val="000000"/>
          <w:sz w:val="22"/>
          <w:szCs w:val="22"/>
          <w:lang w:val="en-US" w:bidi="en-US"/>
        </w:rPr>
        <w:t>atteint</w:t>
      </w:r>
      <w:proofErr w:type="spellEnd"/>
      <w:r>
        <w:rPr>
          <w:b/>
          <w:bCs/>
          <w:color w:val="000000"/>
          <w:sz w:val="22"/>
          <w:szCs w:val="22"/>
          <w:lang w:val="en-US" w:bidi="en-US"/>
        </w:rPr>
        <w:t xml:space="preserve"> les </w:t>
      </w:r>
      <w:r w:rsidR="00140A45">
        <w:rPr>
          <w:b/>
          <w:bCs/>
          <w:color w:val="000000"/>
          <w:sz w:val="22"/>
          <w:szCs w:val="22"/>
          <w:lang w:val="en-US" w:bidi="en-US"/>
        </w:rPr>
        <w:t>3</w:t>
      </w:r>
      <w:r w:rsidR="00915310">
        <w:rPr>
          <w:b/>
          <w:bCs/>
          <w:color w:val="000000"/>
          <w:sz w:val="22"/>
          <w:szCs w:val="22"/>
          <w:lang w:val="en-US" w:bidi="en-US"/>
        </w:rPr>
        <w:t>9</w:t>
      </w:r>
      <w:r w:rsidR="00211C3D">
        <w:rPr>
          <w:b/>
          <w:bCs/>
          <w:color w:val="000000"/>
          <w:sz w:val="22"/>
          <w:szCs w:val="22"/>
          <w:lang w:val="en-US" w:bidi="en-US"/>
        </w:rPr>
        <w:t>,</w:t>
      </w:r>
      <w:r w:rsidR="00915310">
        <w:rPr>
          <w:b/>
          <w:bCs/>
          <w:color w:val="000000"/>
          <w:sz w:val="22"/>
          <w:szCs w:val="22"/>
          <w:lang w:val="en-US" w:bidi="en-US"/>
        </w:rPr>
        <w:t>8</w:t>
      </w:r>
      <w:r w:rsidR="00140A45">
        <w:rPr>
          <w:b/>
          <w:bCs/>
          <w:color w:val="000000"/>
          <w:sz w:val="22"/>
          <w:szCs w:val="22"/>
          <w:lang w:val="en-US" w:bidi="en-US"/>
        </w:rPr>
        <w:t>7</w:t>
      </w:r>
      <w:r w:rsidR="00291479">
        <w:rPr>
          <w:b/>
          <w:bCs/>
          <w:color w:val="000000"/>
          <w:sz w:val="22"/>
          <w:szCs w:val="22"/>
          <w:lang w:val="en-US" w:bidi="en-US"/>
        </w:rPr>
        <w:t>5</w:t>
      </w:r>
      <w:r>
        <w:rPr>
          <w:b/>
          <w:bCs/>
          <w:color w:val="000000"/>
          <w:sz w:val="22"/>
          <w:szCs w:val="22"/>
          <w:lang w:val="en-US" w:bidi="en-US"/>
        </w:rPr>
        <w:t xml:space="preserve"> </w:t>
      </w:r>
      <w:proofErr w:type="spellStart"/>
      <w:proofErr w:type="gramStart"/>
      <w:r>
        <w:rPr>
          <w:b/>
          <w:bCs/>
          <w:color w:val="000000"/>
          <w:sz w:val="22"/>
          <w:szCs w:val="22"/>
          <w:lang w:val="en-US" w:bidi="en-US"/>
        </w:rPr>
        <w:t>millions</w:t>
      </w:r>
      <w:proofErr w:type="spellEnd"/>
      <w:proofErr w:type="gramEnd"/>
      <w:r>
        <w:rPr>
          <w:b/>
          <w:bCs/>
          <w:color w:val="000000"/>
          <w:sz w:val="22"/>
          <w:szCs w:val="22"/>
          <w:lang w:val="en-US" w:bidi="en-US"/>
        </w:rPr>
        <w:t xml:space="preserve"> de francs </w:t>
      </w:r>
      <w:proofErr w:type="spellStart"/>
      <w:r>
        <w:rPr>
          <w:b/>
          <w:bCs/>
          <w:color w:val="000000"/>
          <w:sz w:val="22"/>
          <w:szCs w:val="22"/>
          <w:lang w:val="en-US" w:bidi="en-US"/>
        </w:rPr>
        <w:t>suisses</w:t>
      </w:r>
      <w:proofErr w:type="spellEnd"/>
      <w:r>
        <w:rPr>
          <w:b/>
          <w:bCs/>
          <w:color w:val="000000"/>
          <w:sz w:val="22"/>
          <w:szCs w:val="22"/>
          <w:lang w:val="en-US" w:bidi="en-US"/>
        </w:rPr>
        <w:t xml:space="preserve"> (environ </w:t>
      </w:r>
      <w:r w:rsidR="0032643E">
        <w:rPr>
          <w:b/>
          <w:bCs/>
          <w:color w:val="000000"/>
          <w:sz w:val="22"/>
          <w:szCs w:val="22"/>
          <w:lang w:val="en-US" w:bidi="en-US"/>
        </w:rPr>
        <w:t>4</w:t>
      </w:r>
      <w:r w:rsidR="00710246">
        <w:rPr>
          <w:b/>
          <w:bCs/>
          <w:color w:val="000000"/>
          <w:sz w:val="22"/>
          <w:szCs w:val="22"/>
          <w:lang w:val="en-US" w:bidi="en-US"/>
        </w:rPr>
        <w:t>2</w:t>
      </w:r>
      <w:r w:rsidR="00915310">
        <w:rPr>
          <w:b/>
          <w:bCs/>
          <w:color w:val="000000"/>
          <w:sz w:val="22"/>
          <w:szCs w:val="22"/>
          <w:lang w:val="en-US" w:bidi="en-US"/>
        </w:rPr>
        <w:t>,4</w:t>
      </w:r>
      <w:r w:rsidR="004D252E">
        <w:rPr>
          <w:b/>
          <w:bCs/>
          <w:color w:val="000000"/>
          <w:sz w:val="22"/>
          <w:szCs w:val="22"/>
          <w:lang w:val="en-US" w:bidi="en-US"/>
        </w:rPr>
        <w:t xml:space="preserve"> </w:t>
      </w:r>
      <w:proofErr w:type="spellStart"/>
      <w:r w:rsidR="004D252E">
        <w:rPr>
          <w:b/>
          <w:bCs/>
          <w:color w:val="000000"/>
          <w:sz w:val="22"/>
          <w:szCs w:val="22"/>
          <w:lang w:val="en-US" w:bidi="en-US"/>
        </w:rPr>
        <w:t>millions</w:t>
      </w:r>
      <w:proofErr w:type="spellEnd"/>
      <w:r>
        <w:rPr>
          <w:b/>
          <w:bCs/>
          <w:color w:val="000000"/>
          <w:sz w:val="22"/>
          <w:szCs w:val="22"/>
          <w:lang w:val="en-US" w:bidi="en-US"/>
        </w:rPr>
        <w:t xml:space="preserve"> </w:t>
      </w:r>
      <w:proofErr w:type="spellStart"/>
      <w:r w:rsidR="00FF4A03">
        <w:rPr>
          <w:b/>
          <w:bCs/>
          <w:color w:val="000000"/>
          <w:sz w:val="22"/>
          <w:szCs w:val="22"/>
          <w:lang w:val="en-US" w:bidi="en-US"/>
        </w:rPr>
        <w:t>d’euros</w:t>
      </w:r>
      <w:proofErr w:type="spellEnd"/>
      <w:r>
        <w:rPr>
          <w:b/>
          <w:bCs/>
          <w:color w:val="000000"/>
          <w:sz w:val="22"/>
          <w:szCs w:val="22"/>
          <w:lang w:val="en-US" w:bidi="en-US"/>
        </w:rPr>
        <w:t>).</w:t>
      </w:r>
    </w:p>
    <w:p w14:paraId="01649445" w14:textId="77777777" w:rsidR="00E83B45" w:rsidRPr="00291479" w:rsidRDefault="00974919" w:rsidP="00251F42">
      <w:pPr>
        <w:pStyle w:val="BodyText"/>
        <w:ind w:left="142" w:right="412"/>
        <w:jc w:val="both"/>
        <w:rPr>
          <w:lang w:val="en-US"/>
        </w:rPr>
      </w:pPr>
      <w:r>
        <w:rPr>
          <w:color w:val="000000"/>
          <w:sz w:val="22"/>
          <w:szCs w:val="22"/>
          <w:lang w:val="en-US" w:bidi="en-US"/>
        </w:rPr>
        <w:t xml:space="preserve"> </w:t>
      </w:r>
    </w:p>
    <w:p w14:paraId="053A561C" w14:textId="3345054D" w:rsidR="00291479" w:rsidRPr="00291479" w:rsidRDefault="00974919" w:rsidP="00251F42">
      <w:pPr>
        <w:pStyle w:val="BodyText"/>
        <w:ind w:left="142" w:right="412"/>
        <w:jc w:val="both"/>
        <w:rPr>
          <w:color w:val="000000"/>
          <w:sz w:val="22"/>
          <w:szCs w:val="22"/>
          <w:lang w:val="en-US" w:bidi="en-US"/>
        </w:rPr>
      </w:pPr>
      <w:r>
        <w:rPr>
          <w:color w:val="000000"/>
          <w:sz w:val="22"/>
          <w:szCs w:val="22"/>
          <w:lang w:val="en-US" w:bidi="en-US"/>
        </w:rPr>
        <w:t xml:space="preserve">Quatre nouveaux </w:t>
      </w:r>
      <w:proofErr w:type="spellStart"/>
      <w:r>
        <w:rPr>
          <w:color w:val="000000"/>
          <w:sz w:val="22"/>
          <w:szCs w:val="22"/>
          <w:lang w:val="en-US" w:bidi="en-US"/>
        </w:rPr>
        <w:t>programmes</w:t>
      </w:r>
      <w:proofErr w:type="spellEnd"/>
      <w:r>
        <w:rPr>
          <w:color w:val="000000"/>
          <w:sz w:val="22"/>
          <w:szCs w:val="22"/>
          <w:lang w:val="en-US" w:bidi="en-US"/>
        </w:rPr>
        <w:t xml:space="preserve"> de recherche dans les disciplines </w:t>
      </w:r>
      <w:proofErr w:type="spellStart"/>
      <w:r>
        <w:rPr>
          <w:color w:val="000000"/>
          <w:sz w:val="22"/>
          <w:szCs w:val="22"/>
          <w:lang w:val="en-US" w:bidi="en-US"/>
        </w:rPr>
        <w:t>récompensées</w:t>
      </w:r>
      <w:proofErr w:type="spellEnd"/>
      <w:r>
        <w:rPr>
          <w:color w:val="000000"/>
          <w:sz w:val="22"/>
          <w:szCs w:val="22"/>
          <w:lang w:val="en-US" w:bidi="en-US"/>
        </w:rPr>
        <w:t xml:space="preserve"> par le </w:t>
      </w:r>
      <w:r w:rsidRPr="00211C3D">
        <w:rPr>
          <w:b/>
          <w:bCs/>
          <w:color w:val="000000"/>
          <w:sz w:val="22"/>
          <w:szCs w:val="22"/>
          <w:lang w:val="en-US" w:bidi="en-US"/>
        </w:rPr>
        <w:t>Prix 202</w:t>
      </w:r>
      <w:r w:rsidR="00915310">
        <w:rPr>
          <w:b/>
          <w:bCs/>
          <w:color w:val="000000"/>
          <w:sz w:val="22"/>
          <w:szCs w:val="22"/>
          <w:lang w:val="en-US" w:bidi="en-US"/>
        </w:rPr>
        <w:t>4</w:t>
      </w:r>
      <w:r>
        <w:rPr>
          <w:color w:val="000000"/>
          <w:sz w:val="22"/>
          <w:szCs w:val="22"/>
          <w:lang w:val="en-US" w:bidi="en-US"/>
        </w:rPr>
        <w:t xml:space="preserve"> </w:t>
      </w:r>
      <w:proofErr w:type="spellStart"/>
      <w:r>
        <w:rPr>
          <w:color w:val="000000"/>
          <w:sz w:val="22"/>
          <w:szCs w:val="22"/>
          <w:lang w:val="en-US" w:bidi="en-US"/>
        </w:rPr>
        <w:t>seront</w:t>
      </w:r>
      <w:proofErr w:type="spellEnd"/>
      <w:r>
        <w:rPr>
          <w:color w:val="000000"/>
          <w:sz w:val="22"/>
          <w:szCs w:val="22"/>
          <w:lang w:val="en-US" w:bidi="en-US"/>
        </w:rPr>
        <w:t xml:space="preserve"> </w:t>
      </w:r>
      <w:proofErr w:type="spellStart"/>
      <w:r>
        <w:rPr>
          <w:color w:val="000000"/>
          <w:sz w:val="22"/>
          <w:szCs w:val="22"/>
          <w:lang w:val="en-US" w:bidi="en-US"/>
        </w:rPr>
        <w:t>présentés</w:t>
      </w:r>
      <w:proofErr w:type="spellEnd"/>
      <w:r>
        <w:rPr>
          <w:color w:val="000000"/>
          <w:sz w:val="22"/>
          <w:szCs w:val="22"/>
          <w:lang w:val="en-US" w:bidi="en-US"/>
        </w:rPr>
        <w:t xml:space="preserve"> par les </w:t>
      </w:r>
      <w:proofErr w:type="spellStart"/>
      <w:r w:rsidR="00406B9D">
        <w:rPr>
          <w:color w:val="000000"/>
          <w:sz w:val="22"/>
          <w:szCs w:val="22"/>
          <w:lang w:val="en-US" w:bidi="en-US"/>
        </w:rPr>
        <w:t>L</w:t>
      </w:r>
      <w:r>
        <w:rPr>
          <w:color w:val="000000"/>
          <w:sz w:val="22"/>
          <w:szCs w:val="22"/>
          <w:lang w:val="en-US" w:bidi="en-US"/>
        </w:rPr>
        <w:t>auréats</w:t>
      </w:r>
      <w:proofErr w:type="spellEnd"/>
      <w:r>
        <w:rPr>
          <w:color w:val="000000"/>
          <w:sz w:val="22"/>
          <w:szCs w:val="22"/>
          <w:lang w:val="en-US" w:bidi="en-US"/>
        </w:rPr>
        <w:t xml:space="preserve"> 202</w:t>
      </w:r>
      <w:r w:rsidR="00915310">
        <w:rPr>
          <w:color w:val="000000"/>
          <w:sz w:val="22"/>
          <w:szCs w:val="22"/>
          <w:lang w:val="en-US" w:bidi="en-US"/>
        </w:rPr>
        <w:t>4</w:t>
      </w:r>
      <w:r w:rsidR="00211C3D">
        <w:rPr>
          <w:color w:val="000000"/>
          <w:sz w:val="22"/>
          <w:szCs w:val="22"/>
          <w:lang w:val="en-US" w:bidi="en-US"/>
        </w:rPr>
        <w:t>.</w:t>
      </w:r>
    </w:p>
    <w:p w14:paraId="01649447" w14:textId="2AC3A17B" w:rsidR="00E83B45" w:rsidRPr="00291479" w:rsidRDefault="00974919" w:rsidP="00251F42">
      <w:pPr>
        <w:pStyle w:val="BodyText"/>
        <w:ind w:left="142" w:right="412"/>
        <w:jc w:val="both"/>
        <w:rPr>
          <w:lang w:val="en-US"/>
        </w:rPr>
      </w:pPr>
      <w:r>
        <w:rPr>
          <w:color w:val="000000"/>
          <w:sz w:val="22"/>
          <w:szCs w:val="22"/>
          <w:lang w:val="en-US" w:bidi="en-US"/>
        </w:rPr>
        <w:t xml:space="preserve">Comme </w:t>
      </w:r>
      <w:proofErr w:type="spellStart"/>
      <w:r>
        <w:rPr>
          <w:color w:val="000000"/>
          <w:sz w:val="22"/>
          <w:szCs w:val="22"/>
          <w:lang w:val="en-US" w:bidi="en-US"/>
        </w:rPr>
        <w:t>d'habitude</w:t>
      </w:r>
      <w:proofErr w:type="spellEnd"/>
      <w:r>
        <w:rPr>
          <w:color w:val="000000"/>
          <w:sz w:val="22"/>
          <w:szCs w:val="22"/>
          <w:lang w:val="en-US" w:bidi="en-US"/>
        </w:rPr>
        <w:t xml:space="preserve">, </w:t>
      </w:r>
      <w:proofErr w:type="spellStart"/>
      <w:r>
        <w:rPr>
          <w:color w:val="000000"/>
          <w:sz w:val="22"/>
          <w:szCs w:val="22"/>
          <w:lang w:val="en-US" w:bidi="en-US"/>
        </w:rPr>
        <w:t>ces</w:t>
      </w:r>
      <w:proofErr w:type="spellEnd"/>
      <w:r>
        <w:rPr>
          <w:color w:val="000000"/>
          <w:sz w:val="22"/>
          <w:szCs w:val="22"/>
          <w:lang w:val="en-US" w:bidi="en-US"/>
        </w:rPr>
        <w:t xml:space="preserve"> </w:t>
      </w:r>
      <w:proofErr w:type="spellStart"/>
      <w:r>
        <w:rPr>
          <w:color w:val="000000"/>
          <w:sz w:val="22"/>
          <w:szCs w:val="22"/>
          <w:lang w:val="en-US" w:bidi="en-US"/>
        </w:rPr>
        <w:t>programmes</w:t>
      </w:r>
      <w:proofErr w:type="spellEnd"/>
      <w:r>
        <w:rPr>
          <w:color w:val="000000"/>
          <w:sz w:val="22"/>
          <w:szCs w:val="22"/>
          <w:lang w:val="en-US" w:bidi="en-US"/>
        </w:rPr>
        <w:t xml:space="preserve"> </w:t>
      </w:r>
      <w:proofErr w:type="spellStart"/>
      <w:r>
        <w:rPr>
          <w:color w:val="000000"/>
          <w:sz w:val="22"/>
          <w:szCs w:val="22"/>
          <w:lang w:val="en-US" w:bidi="en-US"/>
        </w:rPr>
        <w:t>contiendront</w:t>
      </w:r>
      <w:proofErr w:type="spellEnd"/>
      <w:r>
        <w:rPr>
          <w:color w:val="000000"/>
          <w:sz w:val="22"/>
          <w:szCs w:val="22"/>
          <w:lang w:val="en-US" w:bidi="en-US"/>
        </w:rPr>
        <w:t xml:space="preserve"> des </w:t>
      </w:r>
      <w:proofErr w:type="spellStart"/>
      <w:proofErr w:type="gramStart"/>
      <w:r>
        <w:rPr>
          <w:color w:val="000000"/>
          <w:sz w:val="22"/>
          <w:szCs w:val="22"/>
          <w:lang w:val="en-US" w:bidi="en-US"/>
        </w:rPr>
        <w:t>informations</w:t>
      </w:r>
      <w:proofErr w:type="spellEnd"/>
      <w:proofErr w:type="gramEnd"/>
      <w:r>
        <w:rPr>
          <w:color w:val="000000"/>
          <w:sz w:val="22"/>
          <w:szCs w:val="22"/>
          <w:lang w:val="en-US" w:bidi="en-US"/>
        </w:rPr>
        <w:t xml:space="preserve"> sur les </w:t>
      </w:r>
      <w:proofErr w:type="spellStart"/>
      <w:r>
        <w:rPr>
          <w:color w:val="000000"/>
          <w:sz w:val="22"/>
          <w:szCs w:val="22"/>
          <w:lang w:val="en-US" w:bidi="en-US"/>
        </w:rPr>
        <w:t>grandes</w:t>
      </w:r>
      <w:proofErr w:type="spellEnd"/>
      <w:r>
        <w:rPr>
          <w:color w:val="000000"/>
          <w:sz w:val="22"/>
          <w:szCs w:val="22"/>
          <w:lang w:val="en-US" w:bidi="en-US"/>
        </w:rPr>
        <w:t xml:space="preserve"> </w:t>
      </w:r>
      <w:proofErr w:type="spellStart"/>
      <w:r>
        <w:rPr>
          <w:color w:val="000000"/>
          <w:sz w:val="22"/>
          <w:szCs w:val="22"/>
          <w:lang w:val="en-US" w:bidi="en-US"/>
        </w:rPr>
        <w:t>lignes</w:t>
      </w:r>
      <w:proofErr w:type="spellEnd"/>
      <w:r>
        <w:rPr>
          <w:color w:val="000000"/>
          <w:sz w:val="22"/>
          <w:szCs w:val="22"/>
          <w:lang w:val="en-US" w:bidi="en-US"/>
        </w:rPr>
        <w:t xml:space="preserve"> de travail, sur les </w:t>
      </w:r>
      <w:proofErr w:type="spellStart"/>
      <w:r>
        <w:rPr>
          <w:color w:val="000000"/>
          <w:sz w:val="22"/>
          <w:szCs w:val="22"/>
          <w:lang w:val="en-US" w:bidi="en-US"/>
        </w:rPr>
        <w:t>responsables</w:t>
      </w:r>
      <w:proofErr w:type="spellEnd"/>
      <w:r>
        <w:rPr>
          <w:color w:val="000000"/>
          <w:sz w:val="22"/>
          <w:szCs w:val="22"/>
          <w:lang w:val="en-US" w:bidi="en-US"/>
        </w:rPr>
        <w:t xml:space="preserve"> des </w:t>
      </w:r>
      <w:proofErr w:type="spellStart"/>
      <w:r>
        <w:rPr>
          <w:color w:val="000000"/>
          <w:sz w:val="22"/>
          <w:szCs w:val="22"/>
          <w:lang w:val="en-US" w:bidi="en-US"/>
        </w:rPr>
        <w:t>projets</w:t>
      </w:r>
      <w:proofErr w:type="spellEnd"/>
      <w:r>
        <w:rPr>
          <w:color w:val="000000"/>
          <w:sz w:val="22"/>
          <w:szCs w:val="22"/>
          <w:lang w:val="en-US" w:bidi="en-US"/>
        </w:rPr>
        <w:t xml:space="preserve"> et sur les institutions </w:t>
      </w:r>
      <w:proofErr w:type="spellStart"/>
      <w:r>
        <w:rPr>
          <w:color w:val="000000"/>
          <w:sz w:val="22"/>
          <w:szCs w:val="22"/>
          <w:lang w:val="en-US" w:bidi="en-US"/>
        </w:rPr>
        <w:t>ou</w:t>
      </w:r>
      <w:proofErr w:type="spellEnd"/>
      <w:r>
        <w:rPr>
          <w:color w:val="000000"/>
          <w:sz w:val="22"/>
          <w:szCs w:val="22"/>
          <w:lang w:val="en-US" w:bidi="en-US"/>
        </w:rPr>
        <w:t xml:space="preserve"> </w:t>
      </w:r>
      <w:proofErr w:type="spellStart"/>
      <w:r>
        <w:rPr>
          <w:color w:val="000000"/>
          <w:sz w:val="22"/>
          <w:szCs w:val="22"/>
          <w:lang w:val="en-US" w:bidi="en-US"/>
        </w:rPr>
        <w:t>centres</w:t>
      </w:r>
      <w:proofErr w:type="spellEnd"/>
      <w:r>
        <w:rPr>
          <w:color w:val="000000"/>
          <w:sz w:val="22"/>
          <w:szCs w:val="22"/>
          <w:lang w:val="en-US" w:bidi="en-US"/>
        </w:rPr>
        <w:t xml:space="preserve"> de recherche </w:t>
      </w:r>
      <w:proofErr w:type="spellStart"/>
      <w:r>
        <w:rPr>
          <w:color w:val="000000"/>
          <w:sz w:val="22"/>
          <w:szCs w:val="22"/>
          <w:lang w:val="en-US" w:bidi="en-US"/>
        </w:rPr>
        <w:t>sièges</w:t>
      </w:r>
      <w:proofErr w:type="spellEnd"/>
      <w:r>
        <w:rPr>
          <w:color w:val="000000"/>
          <w:sz w:val="22"/>
          <w:szCs w:val="22"/>
          <w:lang w:val="en-US" w:bidi="en-US"/>
        </w:rPr>
        <w:t xml:space="preserve"> des </w:t>
      </w:r>
      <w:proofErr w:type="spellStart"/>
      <w:r>
        <w:rPr>
          <w:color w:val="000000"/>
          <w:sz w:val="22"/>
          <w:szCs w:val="22"/>
          <w:lang w:val="en-US" w:bidi="en-US"/>
        </w:rPr>
        <w:t>activités</w:t>
      </w:r>
      <w:proofErr w:type="spellEnd"/>
      <w:r>
        <w:rPr>
          <w:color w:val="000000"/>
          <w:sz w:val="22"/>
          <w:szCs w:val="22"/>
          <w:lang w:val="en-US" w:bidi="en-US"/>
        </w:rPr>
        <w:t xml:space="preserve">: </w:t>
      </w:r>
      <w:proofErr w:type="spellStart"/>
      <w:r>
        <w:rPr>
          <w:color w:val="000000"/>
          <w:sz w:val="22"/>
          <w:szCs w:val="22"/>
          <w:lang w:val="en-US" w:bidi="en-US"/>
        </w:rPr>
        <w:t>leur</w:t>
      </w:r>
      <w:proofErr w:type="spellEnd"/>
      <w:r>
        <w:rPr>
          <w:color w:val="000000"/>
          <w:sz w:val="22"/>
          <w:szCs w:val="22"/>
          <w:lang w:val="en-US" w:bidi="en-US"/>
        </w:rPr>
        <w:t xml:space="preserve"> approbation par le </w:t>
      </w:r>
      <w:proofErr w:type="spellStart"/>
      <w:r>
        <w:rPr>
          <w:color w:val="000000"/>
          <w:sz w:val="22"/>
          <w:szCs w:val="22"/>
          <w:lang w:val="en-US" w:bidi="en-US"/>
        </w:rPr>
        <w:t>Comité</w:t>
      </w:r>
      <w:proofErr w:type="spellEnd"/>
      <w:r>
        <w:rPr>
          <w:color w:val="000000"/>
          <w:sz w:val="22"/>
          <w:szCs w:val="22"/>
          <w:lang w:val="en-US" w:bidi="en-US"/>
        </w:rPr>
        <w:t xml:space="preserve"> </w:t>
      </w:r>
      <w:proofErr w:type="spellStart"/>
      <w:r>
        <w:rPr>
          <w:color w:val="000000"/>
          <w:sz w:val="22"/>
          <w:szCs w:val="22"/>
          <w:lang w:val="en-US" w:bidi="en-US"/>
        </w:rPr>
        <w:t>Général</w:t>
      </w:r>
      <w:proofErr w:type="spellEnd"/>
      <w:r>
        <w:rPr>
          <w:color w:val="000000"/>
          <w:sz w:val="22"/>
          <w:szCs w:val="22"/>
          <w:lang w:val="en-US" w:bidi="en-US"/>
        </w:rPr>
        <w:t xml:space="preserve"> des Prix </w:t>
      </w:r>
      <w:proofErr w:type="spellStart"/>
      <w:r>
        <w:rPr>
          <w:color w:val="000000"/>
          <w:sz w:val="22"/>
          <w:szCs w:val="22"/>
          <w:lang w:val="en-US" w:bidi="en-US"/>
        </w:rPr>
        <w:t>lancera</w:t>
      </w:r>
      <w:proofErr w:type="spellEnd"/>
      <w:r>
        <w:rPr>
          <w:color w:val="000000"/>
          <w:sz w:val="22"/>
          <w:szCs w:val="22"/>
          <w:lang w:val="en-US" w:bidi="en-US"/>
        </w:rPr>
        <w:t xml:space="preserve"> le </w:t>
      </w:r>
      <w:proofErr w:type="spellStart"/>
      <w:r>
        <w:rPr>
          <w:color w:val="000000"/>
          <w:sz w:val="22"/>
          <w:szCs w:val="22"/>
          <w:lang w:val="en-US" w:bidi="en-US"/>
        </w:rPr>
        <w:t>financement</w:t>
      </w:r>
      <w:proofErr w:type="spellEnd"/>
      <w:r>
        <w:rPr>
          <w:color w:val="000000"/>
          <w:sz w:val="22"/>
          <w:szCs w:val="22"/>
          <w:lang w:val="en-US" w:bidi="en-US"/>
        </w:rPr>
        <w:t xml:space="preserve"> </w:t>
      </w:r>
      <w:proofErr w:type="spellStart"/>
      <w:r>
        <w:rPr>
          <w:color w:val="000000"/>
          <w:sz w:val="22"/>
          <w:szCs w:val="22"/>
          <w:lang w:val="en-US" w:bidi="en-US"/>
        </w:rPr>
        <w:t>par</w:t>
      </w:r>
      <w:proofErr w:type="spellEnd"/>
      <w:r>
        <w:rPr>
          <w:color w:val="000000"/>
          <w:sz w:val="22"/>
          <w:szCs w:val="22"/>
          <w:lang w:val="en-US" w:bidi="en-US"/>
        </w:rPr>
        <w:t xml:space="preserve"> la </w:t>
      </w:r>
      <w:proofErr w:type="spellStart"/>
      <w:r>
        <w:rPr>
          <w:color w:val="000000"/>
          <w:sz w:val="22"/>
          <w:szCs w:val="22"/>
          <w:lang w:val="en-US" w:bidi="en-US"/>
        </w:rPr>
        <w:t>Fondation</w:t>
      </w:r>
      <w:proofErr w:type="spellEnd"/>
      <w:r>
        <w:rPr>
          <w:color w:val="000000"/>
          <w:sz w:val="22"/>
          <w:szCs w:val="22"/>
          <w:lang w:val="en-US" w:bidi="en-US"/>
        </w:rPr>
        <w:t xml:space="preserve"> Balzan «Fonds», de </w:t>
      </w:r>
      <w:proofErr w:type="spellStart"/>
      <w:r>
        <w:rPr>
          <w:color w:val="000000"/>
          <w:sz w:val="22"/>
          <w:szCs w:val="22"/>
          <w:lang w:val="en-US" w:bidi="en-US"/>
        </w:rPr>
        <w:t>ces</w:t>
      </w:r>
      <w:proofErr w:type="spellEnd"/>
      <w:r>
        <w:rPr>
          <w:color w:val="000000"/>
          <w:sz w:val="22"/>
          <w:szCs w:val="22"/>
          <w:lang w:val="en-US" w:bidi="en-US"/>
        </w:rPr>
        <w:t xml:space="preserve"> quatre nouveaux </w:t>
      </w:r>
      <w:proofErr w:type="spellStart"/>
      <w:r>
        <w:rPr>
          <w:color w:val="000000"/>
          <w:sz w:val="22"/>
          <w:szCs w:val="22"/>
          <w:lang w:val="en-US" w:bidi="en-US"/>
        </w:rPr>
        <w:t>projets</w:t>
      </w:r>
      <w:proofErr w:type="spellEnd"/>
      <w:r>
        <w:rPr>
          <w:color w:val="000000"/>
          <w:sz w:val="22"/>
          <w:szCs w:val="22"/>
          <w:lang w:val="en-US" w:bidi="en-US"/>
        </w:rPr>
        <w:t xml:space="preserve">, qui </w:t>
      </w:r>
      <w:proofErr w:type="spellStart"/>
      <w:r>
        <w:rPr>
          <w:color w:val="000000"/>
          <w:sz w:val="22"/>
          <w:szCs w:val="22"/>
          <w:lang w:val="en-US" w:bidi="en-US"/>
        </w:rPr>
        <w:t>recevront</w:t>
      </w:r>
      <w:proofErr w:type="spellEnd"/>
      <w:r>
        <w:rPr>
          <w:color w:val="000000"/>
          <w:sz w:val="22"/>
          <w:szCs w:val="22"/>
          <w:lang w:val="en-US" w:bidi="en-US"/>
        </w:rPr>
        <w:t xml:space="preserve"> chacun 375 000 francs (environ </w:t>
      </w:r>
      <w:r w:rsidR="007166CD">
        <w:rPr>
          <w:color w:val="000000"/>
          <w:sz w:val="22"/>
          <w:szCs w:val="22"/>
          <w:lang w:val="en-US" w:bidi="en-US"/>
        </w:rPr>
        <w:t>400</w:t>
      </w:r>
      <w:r>
        <w:rPr>
          <w:color w:val="000000"/>
          <w:sz w:val="22"/>
          <w:szCs w:val="22"/>
          <w:lang w:val="en-US" w:bidi="en-US"/>
        </w:rPr>
        <w:t xml:space="preserve"> 000 euros).</w:t>
      </w:r>
    </w:p>
    <w:p w14:paraId="01649448" w14:textId="77777777" w:rsidR="00E83B45" w:rsidRDefault="00E83B45" w:rsidP="00251F42">
      <w:pPr>
        <w:pStyle w:val="BodyText"/>
        <w:ind w:left="142" w:right="412"/>
        <w:jc w:val="both"/>
        <w:rPr>
          <w:color w:val="000000"/>
          <w:lang w:val="en-US"/>
        </w:rPr>
      </w:pPr>
    </w:p>
    <w:p w14:paraId="0164944A" w14:textId="77777777" w:rsidR="00E83B45" w:rsidRPr="00291479" w:rsidRDefault="00974919" w:rsidP="00251F42">
      <w:pPr>
        <w:pStyle w:val="BodyText"/>
        <w:ind w:left="142" w:right="412"/>
        <w:jc w:val="both"/>
        <w:rPr>
          <w:lang w:val="en-US"/>
        </w:rPr>
      </w:pPr>
      <w:r>
        <w:rPr>
          <w:color w:val="000000"/>
          <w:sz w:val="22"/>
          <w:szCs w:val="22"/>
          <w:lang w:val="en-US" w:bidi="en-US"/>
        </w:rPr>
        <w:t xml:space="preserve">La </w:t>
      </w:r>
      <w:proofErr w:type="spellStart"/>
      <w:r>
        <w:rPr>
          <w:color w:val="000000"/>
          <w:sz w:val="22"/>
          <w:szCs w:val="22"/>
          <w:lang w:val="en-US" w:bidi="en-US"/>
        </w:rPr>
        <w:t>Fondation</w:t>
      </w:r>
      <w:proofErr w:type="spellEnd"/>
      <w:r>
        <w:rPr>
          <w:color w:val="000000"/>
          <w:sz w:val="22"/>
          <w:szCs w:val="22"/>
          <w:lang w:val="en-US" w:bidi="en-US"/>
        </w:rPr>
        <w:t xml:space="preserve"> Balzan «Prix» suit le </w:t>
      </w:r>
      <w:proofErr w:type="spellStart"/>
      <w:r>
        <w:rPr>
          <w:color w:val="000000"/>
          <w:sz w:val="22"/>
          <w:szCs w:val="22"/>
          <w:lang w:val="en-US" w:bidi="en-US"/>
        </w:rPr>
        <w:t>développement</w:t>
      </w:r>
      <w:proofErr w:type="spellEnd"/>
      <w:r>
        <w:rPr>
          <w:color w:val="000000"/>
          <w:sz w:val="22"/>
          <w:szCs w:val="22"/>
          <w:lang w:val="en-US" w:bidi="en-US"/>
        </w:rPr>
        <w:t xml:space="preserve"> des </w:t>
      </w:r>
      <w:proofErr w:type="spellStart"/>
      <w:r>
        <w:rPr>
          <w:color w:val="000000"/>
          <w:sz w:val="22"/>
          <w:szCs w:val="22"/>
          <w:lang w:val="en-US" w:bidi="en-US"/>
        </w:rPr>
        <w:t>projets</w:t>
      </w:r>
      <w:proofErr w:type="spellEnd"/>
      <w:r>
        <w:rPr>
          <w:color w:val="000000"/>
          <w:sz w:val="22"/>
          <w:szCs w:val="22"/>
          <w:lang w:val="en-US" w:bidi="en-US"/>
        </w:rPr>
        <w:t xml:space="preserve"> et </w:t>
      </w:r>
      <w:proofErr w:type="spellStart"/>
      <w:r>
        <w:rPr>
          <w:color w:val="000000"/>
          <w:sz w:val="22"/>
          <w:szCs w:val="22"/>
          <w:lang w:val="en-US" w:bidi="en-US"/>
        </w:rPr>
        <w:t>reçoit</w:t>
      </w:r>
      <w:proofErr w:type="spellEnd"/>
      <w:r>
        <w:rPr>
          <w:color w:val="000000"/>
          <w:sz w:val="22"/>
          <w:szCs w:val="22"/>
          <w:lang w:val="en-US" w:bidi="en-US"/>
        </w:rPr>
        <w:t xml:space="preserve"> des rapports et des </w:t>
      </w:r>
      <w:proofErr w:type="spellStart"/>
      <w:r>
        <w:rPr>
          <w:color w:val="000000"/>
          <w:sz w:val="22"/>
          <w:szCs w:val="22"/>
          <w:lang w:val="en-US" w:bidi="en-US"/>
        </w:rPr>
        <w:t>comptes</w:t>
      </w:r>
      <w:proofErr w:type="spellEnd"/>
      <w:r>
        <w:rPr>
          <w:color w:val="000000"/>
          <w:sz w:val="22"/>
          <w:szCs w:val="22"/>
          <w:lang w:val="en-US" w:bidi="en-US"/>
        </w:rPr>
        <w:t xml:space="preserve"> </w:t>
      </w:r>
      <w:proofErr w:type="spellStart"/>
      <w:r>
        <w:rPr>
          <w:color w:val="000000"/>
          <w:sz w:val="22"/>
          <w:szCs w:val="22"/>
          <w:lang w:val="en-US" w:bidi="en-US"/>
        </w:rPr>
        <w:t>rendus</w:t>
      </w:r>
      <w:proofErr w:type="spellEnd"/>
      <w:r>
        <w:rPr>
          <w:color w:val="000000"/>
          <w:sz w:val="22"/>
          <w:szCs w:val="22"/>
          <w:lang w:val="en-US" w:bidi="en-US"/>
        </w:rPr>
        <w:t xml:space="preserve"> </w:t>
      </w:r>
      <w:proofErr w:type="spellStart"/>
      <w:r>
        <w:rPr>
          <w:color w:val="000000"/>
          <w:sz w:val="22"/>
          <w:szCs w:val="22"/>
          <w:lang w:val="en-US" w:bidi="en-US"/>
        </w:rPr>
        <w:t>rédigés</w:t>
      </w:r>
      <w:proofErr w:type="spellEnd"/>
      <w:r>
        <w:rPr>
          <w:color w:val="000000"/>
          <w:sz w:val="22"/>
          <w:szCs w:val="22"/>
          <w:lang w:val="en-US" w:bidi="en-US"/>
        </w:rPr>
        <w:t xml:space="preserve"> par les  </w:t>
      </w:r>
      <w:proofErr w:type="spellStart"/>
      <w:r>
        <w:rPr>
          <w:color w:val="000000"/>
          <w:sz w:val="22"/>
          <w:szCs w:val="22"/>
          <w:lang w:val="en-US" w:bidi="en-US"/>
        </w:rPr>
        <w:t>Lauréats</w:t>
      </w:r>
      <w:proofErr w:type="spellEnd"/>
      <w:r>
        <w:rPr>
          <w:color w:val="000000"/>
          <w:sz w:val="22"/>
          <w:szCs w:val="22"/>
          <w:lang w:val="en-US" w:bidi="en-US"/>
        </w:rPr>
        <w:t xml:space="preserve"> </w:t>
      </w:r>
      <w:proofErr w:type="spellStart"/>
      <w:r>
        <w:rPr>
          <w:color w:val="000000"/>
          <w:sz w:val="22"/>
          <w:szCs w:val="22"/>
          <w:lang w:val="en-US" w:bidi="en-US"/>
        </w:rPr>
        <w:t>eux-mêmes</w:t>
      </w:r>
      <w:proofErr w:type="spellEnd"/>
      <w:r>
        <w:rPr>
          <w:color w:val="000000"/>
          <w:sz w:val="22"/>
          <w:szCs w:val="22"/>
          <w:lang w:val="en-US" w:bidi="en-US"/>
        </w:rPr>
        <w:t>.</w:t>
      </w:r>
      <w:r>
        <w:rPr>
          <w:color w:val="000000"/>
          <w:sz w:val="22"/>
          <w:szCs w:val="22"/>
          <w:lang w:val="en-US" w:bidi="en-US"/>
        </w:rPr>
        <w:tab/>
      </w:r>
      <w:r>
        <w:rPr>
          <w:color w:val="000000"/>
          <w:sz w:val="22"/>
          <w:szCs w:val="22"/>
          <w:lang w:val="en-US" w:bidi="en-US"/>
        </w:rPr>
        <w:br w:type="textWrapping" w:clear="all"/>
        <w:t xml:space="preserve">A </w:t>
      </w:r>
      <w:proofErr w:type="spellStart"/>
      <w:r>
        <w:rPr>
          <w:color w:val="000000"/>
          <w:sz w:val="22"/>
          <w:szCs w:val="22"/>
          <w:lang w:val="en-US" w:bidi="en-US"/>
        </w:rPr>
        <w:t>ce</w:t>
      </w:r>
      <w:proofErr w:type="spellEnd"/>
      <w:r>
        <w:rPr>
          <w:color w:val="000000"/>
          <w:sz w:val="22"/>
          <w:szCs w:val="22"/>
          <w:lang w:val="en-US" w:bidi="en-US"/>
        </w:rPr>
        <w:t xml:space="preserve"> jour, le </w:t>
      </w:r>
      <w:proofErr w:type="spellStart"/>
      <w:r>
        <w:rPr>
          <w:color w:val="000000"/>
          <w:sz w:val="22"/>
          <w:szCs w:val="22"/>
          <w:lang w:val="en-US" w:bidi="en-US"/>
        </w:rPr>
        <w:t>résultat</w:t>
      </w:r>
      <w:proofErr w:type="spellEnd"/>
      <w:r>
        <w:rPr>
          <w:color w:val="000000"/>
          <w:sz w:val="22"/>
          <w:szCs w:val="22"/>
          <w:lang w:val="en-US" w:bidi="en-US"/>
        </w:rPr>
        <w:t xml:space="preserve"> de </w:t>
      </w:r>
      <w:proofErr w:type="spellStart"/>
      <w:r>
        <w:rPr>
          <w:color w:val="000000"/>
          <w:sz w:val="22"/>
          <w:szCs w:val="22"/>
          <w:lang w:val="en-US" w:bidi="en-US"/>
        </w:rPr>
        <w:t>ces</w:t>
      </w:r>
      <w:proofErr w:type="spellEnd"/>
      <w:r>
        <w:rPr>
          <w:color w:val="000000"/>
          <w:sz w:val="22"/>
          <w:szCs w:val="22"/>
          <w:lang w:val="en-US" w:bidi="en-US"/>
        </w:rPr>
        <w:t xml:space="preserve"> </w:t>
      </w:r>
      <w:proofErr w:type="spellStart"/>
      <w:r>
        <w:rPr>
          <w:color w:val="000000"/>
          <w:sz w:val="22"/>
          <w:szCs w:val="22"/>
          <w:lang w:val="en-US" w:bidi="en-US"/>
        </w:rPr>
        <w:t>recherches</w:t>
      </w:r>
      <w:proofErr w:type="spellEnd"/>
      <w:r>
        <w:rPr>
          <w:color w:val="000000"/>
          <w:sz w:val="22"/>
          <w:szCs w:val="22"/>
          <w:lang w:val="en-US" w:bidi="en-US"/>
        </w:rPr>
        <w:t xml:space="preserve"> </w:t>
      </w:r>
      <w:proofErr w:type="spellStart"/>
      <w:r>
        <w:rPr>
          <w:color w:val="000000"/>
          <w:sz w:val="22"/>
          <w:szCs w:val="22"/>
          <w:lang w:val="en-US" w:bidi="en-US"/>
        </w:rPr>
        <w:t>est</w:t>
      </w:r>
      <w:proofErr w:type="spellEnd"/>
      <w:r>
        <w:rPr>
          <w:color w:val="000000"/>
          <w:sz w:val="22"/>
          <w:szCs w:val="22"/>
          <w:lang w:val="en-US" w:bidi="en-US"/>
        </w:rPr>
        <w:t xml:space="preserve"> mis </w:t>
      </w:r>
      <w:proofErr w:type="spellStart"/>
      <w:r>
        <w:rPr>
          <w:color w:val="000000"/>
          <w:sz w:val="22"/>
          <w:szCs w:val="22"/>
          <w:lang w:val="en-US" w:bidi="en-US"/>
        </w:rPr>
        <w:t>en</w:t>
      </w:r>
      <w:proofErr w:type="spellEnd"/>
      <w:r>
        <w:rPr>
          <w:color w:val="000000"/>
          <w:sz w:val="22"/>
          <w:szCs w:val="22"/>
          <w:lang w:val="en-US" w:bidi="en-US"/>
        </w:rPr>
        <w:t xml:space="preserve"> </w:t>
      </w:r>
      <w:proofErr w:type="spellStart"/>
      <w:r>
        <w:rPr>
          <w:color w:val="000000"/>
          <w:sz w:val="22"/>
          <w:szCs w:val="22"/>
          <w:lang w:val="en-US" w:bidi="en-US"/>
        </w:rPr>
        <w:t>évidence</w:t>
      </w:r>
      <w:proofErr w:type="spellEnd"/>
      <w:r>
        <w:rPr>
          <w:color w:val="000000"/>
          <w:sz w:val="22"/>
          <w:szCs w:val="22"/>
          <w:lang w:val="en-US" w:bidi="en-US"/>
        </w:rPr>
        <w:t xml:space="preserve"> par la publication de </w:t>
      </w:r>
      <w:proofErr w:type="spellStart"/>
      <w:r>
        <w:rPr>
          <w:color w:val="000000"/>
          <w:sz w:val="22"/>
          <w:szCs w:val="22"/>
          <w:lang w:val="en-US" w:bidi="en-US"/>
        </w:rPr>
        <w:t>centaines</w:t>
      </w:r>
      <w:proofErr w:type="spellEnd"/>
      <w:r>
        <w:rPr>
          <w:color w:val="000000"/>
          <w:sz w:val="22"/>
          <w:szCs w:val="22"/>
          <w:lang w:val="en-US" w:bidi="en-US"/>
        </w:rPr>
        <w:t xml:space="preserve"> </w:t>
      </w:r>
      <w:proofErr w:type="spellStart"/>
      <w:r>
        <w:rPr>
          <w:color w:val="000000"/>
          <w:sz w:val="22"/>
          <w:szCs w:val="22"/>
          <w:lang w:val="en-US" w:bidi="en-US"/>
        </w:rPr>
        <w:t>d'articles</w:t>
      </w:r>
      <w:proofErr w:type="spellEnd"/>
      <w:r>
        <w:rPr>
          <w:color w:val="000000"/>
          <w:sz w:val="22"/>
          <w:szCs w:val="22"/>
          <w:lang w:val="en-US" w:bidi="en-US"/>
        </w:rPr>
        <w:t xml:space="preserve"> </w:t>
      </w:r>
      <w:proofErr w:type="spellStart"/>
      <w:r>
        <w:rPr>
          <w:color w:val="000000"/>
          <w:sz w:val="22"/>
          <w:szCs w:val="22"/>
          <w:lang w:val="en-US" w:bidi="en-US"/>
        </w:rPr>
        <w:t>scientifiques</w:t>
      </w:r>
      <w:proofErr w:type="spellEnd"/>
      <w:r>
        <w:rPr>
          <w:color w:val="000000"/>
          <w:sz w:val="22"/>
          <w:szCs w:val="22"/>
          <w:lang w:val="en-US" w:bidi="en-US"/>
        </w:rPr>
        <w:t xml:space="preserve"> </w:t>
      </w:r>
      <w:proofErr w:type="spellStart"/>
      <w:r>
        <w:rPr>
          <w:color w:val="000000"/>
          <w:sz w:val="22"/>
          <w:szCs w:val="22"/>
          <w:lang w:val="en-US" w:bidi="en-US"/>
        </w:rPr>
        <w:t>importants</w:t>
      </w:r>
      <w:proofErr w:type="spellEnd"/>
      <w:r>
        <w:rPr>
          <w:color w:val="000000"/>
          <w:sz w:val="22"/>
          <w:szCs w:val="22"/>
          <w:lang w:val="en-US" w:bidi="en-US"/>
        </w:rPr>
        <w:t xml:space="preserve"> et </w:t>
      </w:r>
      <w:proofErr w:type="spellStart"/>
      <w:r>
        <w:rPr>
          <w:color w:val="000000"/>
          <w:sz w:val="22"/>
          <w:szCs w:val="22"/>
          <w:lang w:val="en-US" w:bidi="en-US"/>
        </w:rPr>
        <w:t>d'une</w:t>
      </w:r>
      <w:proofErr w:type="spellEnd"/>
      <w:r>
        <w:rPr>
          <w:color w:val="000000"/>
          <w:sz w:val="22"/>
          <w:szCs w:val="22"/>
          <w:lang w:val="en-US" w:bidi="en-US"/>
        </w:rPr>
        <w:t xml:space="preserve"> vingtaine </w:t>
      </w:r>
      <w:proofErr w:type="spellStart"/>
      <w:r>
        <w:rPr>
          <w:color w:val="000000"/>
          <w:sz w:val="22"/>
          <w:szCs w:val="22"/>
          <w:lang w:val="en-US" w:bidi="en-US"/>
        </w:rPr>
        <w:t>d'ouvrages</w:t>
      </w:r>
      <w:proofErr w:type="spellEnd"/>
      <w:r>
        <w:rPr>
          <w:color w:val="000000"/>
          <w:sz w:val="22"/>
          <w:szCs w:val="22"/>
          <w:lang w:val="en-US" w:bidi="en-US"/>
        </w:rPr>
        <w:t xml:space="preserve"> aux contributions </w:t>
      </w:r>
      <w:proofErr w:type="spellStart"/>
      <w:r>
        <w:rPr>
          <w:color w:val="000000"/>
          <w:sz w:val="22"/>
          <w:szCs w:val="22"/>
          <w:lang w:val="en-US" w:bidi="en-US"/>
        </w:rPr>
        <w:t>novatrices</w:t>
      </w:r>
      <w:proofErr w:type="spellEnd"/>
      <w:r>
        <w:rPr>
          <w:color w:val="000000"/>
          <w:sz w:val="22"/>
          <w:szCs w:val="22"/>
          <w:lang w:val="en-US" w:bidi="en-US"/>
        </w:rPr>
        <w:t xml:space="preserve">, </w:t>
      </w:r>
      <w:proofErr w:type="spellStart"/>
      <w:r>
        <w:rPr>
          <w:color w:val="000000"/>
          <w:sz w:val="22"/>
          <w:szCs w:val="22"/>
          <w:lang w:val="en-US" w:bidi="en-US"/>
        </w:rPr>
        <w:t>ainsi</w:t>
      </w:r>
      <w:proofErr w:type="spellEnd"/>
      <w:r>
        <w:rPr>
          <w:color w:val="000000"/>
          <w:sz w:val="22"/>
          <w:szCs w:val="22"/>
          <w:lang w:val="en-US" w:bidi="en-US"/>
        </w:rPr>
        <w:t xml:space="preserve"> que par la tenue de </w:t>
      </w:r>
      <w:proofErr w:type="spellStart"/>
      <w:r>
        <w:rPr>
          <w:color w:val="000000"/>
          <w:sz w:val="22"/>
          <w:szCs w:val="22"/>
          <w:lang w:val="en-US" w:bidi="en-US"/>
        </w:rPr>
        <w:t>nombreuses</w:t>
      </w:r>
      <w:proofErr w:type="spellEnd"/>
      <w:r>
        <w:rPr>
          <w:color w:val="000000"/>
          <w:sz w:val="22"/>
          <w:szCs w:val="22"/>
          <w:lang w:val="en-US" w:bidi="en-US"/>
        </w:rPr>
        <w:t xml:space="preserve"> </w:t>
      </w:r>
      <w:proofErr w:type="spellStart"/>
      <w:r>
        <w:rPr>
          <w:color w:val="000000"/>
          <w:sz w:val="22"/>
          <w:szCs w:val="22"/>
          <w:lang w:val="en-US" w:bidi="en-US"/>
        </w:rPr>
        <w:t>conférences</w:t>
      </w:r>
      <w:proofErr w:type="spellEnd"/>
      <w:r>
        <w:rPr>
          <w:color w:val="000000"/>
          <w:sz w:val="22"/>
          <w:szCs w:val="22"/>
          <w:lang w:val="en-US" w:bidi="en-US"/>
        </w:rPr>
        <w:t xml:space="preserve"> et workshops.</w:t>
      </w:r>
    </w:p>
    <w:p w14:paraId="0164944B" w14:textId="77777777" w:rsidR="00E83B45" w:rsidRDefault="00E83B45" w:rsidP="00251F42">
      <w:pPr>
        <w:pStyle w:val="BodyText"/>
        <w:ind w:left="142" w:right="412"/>
        <w:rPr>
          <w:color w:val="000000"/>
          <w:sz w:val="22"/>
          <w:szCs w:val="22"/>
          <w:lang w:val="en-US" w:bidi="en-US"/>
        </w:rPr>
      </w:pPr>
    </w:p>
    <w:p w14:paraId="0164944D" w14:textId="77777777" w:rsidR="00E83B45" w:rsidRDefault="00974919" w:rsidP="00251F42">
      <w:pPr>
        <w:pStyle w:val="BodyText"/>
        <w:tabs>
          <w:tab w:val="left" w:pos="0"/>
        </w:tabs>
        <w:ind w:left="142" w:right="412"/>
        <w:jc w:val="both"/>
        <w:rPr>
          <w:color w:val="000000"/>
          <w:sz w:val="22"/>
          <w:szCs w:val="22"/>
          <w:lang w:val="en-US" w:bidi="en-US"/>
        </w:rPr>
      </w:pPr>
      <w:r>
        <w:rPr>
          <w:color w:val="000000"/>
          <w:sz w:val="22"/>
          <w:szCs w:val="22"/>
          <w:lang w:val="en-US" w:bidi="en-US"/>
        </w:rPr>
        <w:t xml:space="preserve">Une </w:t>
      </w:r>
      <w:proofErr w:type="spellStart"/>
      <w:r>
        <w:rPr>
          <w:color w:val="000000"/>
          <w:sz w:val="22"/>
          <w:szCs w:val="22"/>
          <w:lang w:val="en-US" w:bidi="en-US"/>
        </w:rPr>
        <w:t>autre</w:t>
      </w:r>
      <w:proofErr w:type="spellEnd"/>
      <w:r>
        <w:rPr>
          <w:color w:val="000000"/>
          <w:sz w:val="22"/>
          <w:szCs w:val="22"/>
          <w:lang w:val="en-US" w:bidi="en-US"/>
        </w:rPr>
        <w:t xml:space="preserve"> section du site </w:t>
      </w:r>
      <w:r>
        <w:rPr>
          <w:i/>
          <w:iCs/>
          <w:color w:val="000000"/>
          <w:sz w:val="22"/>
          <w:szCs w:val="22"/>
          <w:lang w:val="en-US" w:bidi="en-US"/>
        </w:rPr>
        <w:t>www.balzan.org</w:t>
      </w:r>
      <w:r>
        <w:rPr>
          <w:color w:val="000000"/>
          <w:sz w:val="22"/>
          <w:szCs w:val="22"/>
          <w:lang w:val="en-US" w:bidi="en-US"/>
        </w:rPr>
        <w:t xml:space="preserve"> </w:t>
      </w:r>
      <w:proofErr w:type="spellStart"/>
      <w:r>
        <w:rPr>
          <w:color w:val="000000"/>
          <w:sz w:val="22"/>
          <w:szCs w:val="22"/>
          <w:lang w:val="en-US" w:bidi="en-US"/>
        </w:rPr>
        <w:t>informe</w:t>
      </w:r>
      <w:proofErr w:type="spellEnd"/>
      <w:r>
        <w:rPr>
          <w:color w:val="000000"/>
          <w:sz w:val="22"/>
          <w:szCs w:val="22"/>
          <w:lang w:val="en-US" w:bidi="en-US"/>
        </w:rPr>
        <w:t xml:space="preserve"> </w:t>
      </w:r>
      <w:proofErr w:type="spellStart"/>
      <w:r>
        <w:rPr>
          <w:color w:val="000000"/>
          <w:sz w:val="22"/>
          <w:szCs w:val="22"/>
          <w:lang w:val="en-US" w:bidi="en-US"/>
        </w:rPr>
        <w:t>constamment</w:t>
      </w:r>
      <w:proofErr w:type="spellEnd"/>
      <w:r>
        <w:rPr>
          <w:color w:val="000000"/>
          <w:sz w:val="22"/>
          <w:szCs w:val="22"/>
          <w:lang w:val="en-US" w:bidi="en-US"/>
        </w:rPr>
        <w:t xml:space="preserve"> sur les </w:t>
      </w:r>
      <w:proofErr w:type="spellStart"/>
      <w:r>
        <w:rPr>
          <w:color w:val="000000"/>
          <w:sz w:val="22"/>
          <w:szCs w:val="22"/>
          <w:lang w:val="en-US" w:bidi="en-US"/>
        </w:rPr>
        <w:t>principaux</w:t>
      </w:r>
      <w:proofErr w:type="spellEnd"/>
      <w:r>
        <w:rPr>
          <w:color w:val="000000"/>
          <w:sz w:val="22"/>
          <w:szCs w:val="22"/>
          <w:lang w:val="en-US" w:bidi="en-US"/>
        </w:rPr>
        <w:t xml:space="preserve"> </w:t>
      </w:r>
      <w:proofErr w:type="spellStart"/>
      <w:r>
        <w:rPr>
          <w:color w:val="000000"/>
          <w:sz w:val="22"/>
          <w:szCs w:val="22"/>
          <w:lang w:val="en-US" w:bidi="en-US"/>
        </w:rPr>
        <w:t>développements</w:t>
      </w:r>
      <w:proofErr w:type="spellEnd"/>
      <w:r>
        <w:rPr>
          <w:color w:val="000000"/>
          <w:sz w:val="22"/>
          <w:szCs w:val="22"/>
          <w:lang w:val="en-US" w:bidi="en-US"/>
        </w:rPr>
        <w:t xml:space="preserve"> et </w:t>
      </w:r>
      <w:proofErr w:type="spellStart"/>
      <w:r>
        <w:rPr>
          <w:color w:val="000000"/>
          <w:sz w:val="22"/>
          <w:szCs w:val="22"/>
          <w:lang w:val="en-US" w:bidi="en-US"/>
        </w:rPr>
        <w:t>événements</w:t>
      </w:r>
      <w:proofErr w:type="spellEnd"/>
      <w:r>
        <w:rPr>
          <w:color w:val="000000"/>
          <w:sz w:val="22"/>
          <w:szCs w:val="22"/>
          <w:lang w:val="en-US" w:bidi="en-US"/>
        </w:rPr>
        <w:t xml:space="preserve"> </w:t>
      </w:r>
      <w:proofErr w:type="spellStart"/>
      <w:r>
        <w:rPr>
          <w:color w:val="000000"/>
          <w:sz w:val="22"/>
          <w:szCs w:val="22"/>
          <w:lang w:val="en-US" w:bidi="en-US"/>
        </w:rPr>
        <w:t>concernant</w:t>
      </w:r>
      <w:proofErr w:type="spellEnd"/>
      <w:r>
        <w:rPr>
          <w:color w:val="000000"/>
          <w:sz w:val="22"/>
          <w:szCs w:val="22"/>
          <w:lang w:val="en-US" w:bidi="en-US"/>
        </w:rPr>
        <w:t xml:space="preserve"> les </w:t>
      </w:r>
      <w:proofErr w:type="spellStart"/>
      <w:r>
        <w:rPr>
          <w:color w:val="000000"/>
          <w:sz w:val="22"/>
          <w:szCs w:val="22"/>
          <w:lang w:val="en-US" w:bidi="en-US"/>
        </w:rPr>
        <w:t>projets</w:t>
      </w:r>
      <w:proofErr w:type="spellEnd"/>
      <w:r>
        <w:rPr>
          <w:color w:val="000000"/>
          <w:sz w:val="22"/>
          <w:szCs w:val="22"/>
          <w:lang w:val="en-US" w:bidi="en-US"/>
        </w:rPr>
        <w:t xml:space="preserve"> de recherche Balzan.</w:t>
      </w:r>
    </w:p>
    <w:p w14:paraId="5689F61C" w14:textId="77777777" w:rsidR="004D39D6" w:rsidRPr="00291479" w:rsidRDefault="004D39D6" w:rsidP="00251F42">
      <w:pPr>
        <w:pStyle w:val="BodyText"/>
        <w:tabs>
          <w:tab w:val="left" w:pos="0"/>
        </w:tabs>
        <w:ind w:left="142" w:right="412"/>
        <w:jc w:val="both"/>
        <w:rPr>
          <w:lang w:val="en-US"/>
        </w:rPr>
      </w:pPr>
    </w:p>
    <w:p w14:paraId="0164944E" w14:textId="77777777" w:rsidR="00E83B45" w:rsidRDefault="00E83B45" w:rsidP="00251F42">
      <w:pPr>
        <w:pStyle w:val="BodyText"/>
        <w:ind w:left="142" w:right="412"/>
        <w:jc w:val="right"/>
        <w:rPr>
          <w:color w:val="000000"/>
          <w:sz w:val="22"/>
          <w:szCs w:val="22"/>
          <w:lang w:val="en-US" w:bidi="en-US"/>
        </w:rPr>
      </w:pPr>
    </w:p>
    <w:p w14:paraId="10BB41D9" w14:textId="77777777" w:rsidR="00140A45" w:rsidRDefault="00140A45" w:rsidP="00251F42">
      <w:pPr>
        <w:pStyle w:val="BodyText"/>
        <w:ind w:left="142" w:right="412"/>
        <w:jc w:val="right"/>
        <w:rPr>
          <w:color w:val="000000"/>
          <w:sz w:val="22"/>
          <w:szCs w:val="22"/>
          <w:lang w:val="en-US" w:bidi="en-US"/>
        </w:rPr>
      </w:pPr>
    </w:p>
    <w:p w14:paraId="0164944F" w14:textId="02967DC5" w:rsidR="00E83B45" w:rsidRDefault="004D39D6" w:rsidP="00251F42">
      <w:pPr>
        <w:pStyle w:val="BodyText"/>
        <w:ind w:left="142" w:right="412"/>
        <w:jc w:val="both"/>
        <w:rPr>
          <w:i/>
          <w:iCs/>
          <w:color w:val="000000"/>
          <w:sz w:val="20"/>
          <w:szCs w:val="20"/>
          <w:lang w:bidi="en-US"/>
        </w:rPr>
      </w:pPr>
      <w:r w:rsidRPr="004D39D6">
        <w:rPr>
          <w:i/>
          <w:iCs/>
          <w:color w:val="000000"/>
          <w:sz w:val="20"/>
          <w:szCs w:val="20"/>
          <w:lang w:bidi="en-US"/>
        </w:rPr>
        <w:t xml:space="preserve">La </w:t>
      </w:r>
      <w:proofErr w:type="spellStart"/>
      <w:r w:rsidRPr="004D39D6">
        <w:rPr>
          <w:i/>
          <w:iCs/>
          <w:color w:val="000000"/>
          <w:sz w:val="20"/>
          <w:szCs w:val="20"/>
          <w:lang w:bidi="en-US"/>
        </w:rPr>
        <w:t>Fondation</w:t>
      </w:r>
      <w:proofErr w:type="spellEnd"/>
      <w:r w:rsidRPr="004D39D6">
        <w:rPr>
          <w:i/>
          <w:iCs/>
          <w:color w:val="000000"/>
          <w:sz w:val="20"/>
          <w:szCs w:val="20"/>
          <w:lang w:bidi="en-US"/>
        </w:rPr>
        <w:t xml:space="preserve"> </w:t>
      </w:r>
      <w:proofErr w:type="spellStart"/>
      <w:r w:rsidRPr="004D39D6">
        <w:rPr>
          <w:i/>
          <w:iCs/>
          <w:color w:val="000000"/>
          <w:sz w:val="20"/>
          <w:szCs w:val="20"/>
          <w:lang w:bidi="en-US"/>
        </w:rPr>
        <w:t>Internationale</w:t>
      </w:r>
      <w:proofErr w:type="spellEnd"/>
      <w:r w:rsidRPr="004D39D6">
        <w:rPr>
          <w:i/>
          <w:iCs/>
          <w:color w:val="000000"/>
          <w:sz w:val="20"/>
          <w:szCs w:val="20"/>
          <w:lang w:bidi="en-US"/>
        </w:rPr>
        <w:t xml:space="preserve"> Balzan, </w:t>
      </w:r>
      <w:proofErr w:type="spellStart"/>
      <w:r w:rsidRPr="004D39D6">
        <w:rPr>
          <w:i/>
          <w:iCs/>
          <w:color w:val="000000"/>
          <w:sz w:val="20"/>
          <w:szCs w:val="20"/>
          <w:lang w:bidi="en-US"/>
        </w:rPr>
        <w:t>fondée</w:t>
      </w:r>
      <w:proofErr w:type="spellEnd"/>
      <w:r w:rsidRPr="004D39D6">
        <w:rPr>
          <w:i/>
          <w:iCs/>
          <w:color w:val="000000"/>
          <w:sz w:val="20"/>
          <w:szCs w:val="20"/>
          <w:lang w:bidi="en-US"/>
        </w:rPr>
        <w:t xml:space="preserve"> en 1956, </w:t>
      </w:r>
      <w:proofErr w:type="spellStart"/>
      <w:r w:rsidRPr="004D39D6">
        <w:rPr>
          <w:i/>
          <w:iCs/>
          <w:color w:val="000000"/>
          <w:sz w:val="20"/>
          <w:szCs w:val="20"/>
          <w:lang w:bidi="en-US"/>
        </w:rPr>
        <w:t>exerce</w:t>
      </w:r>
      <w:proofErr w:type="spellEnd"/>
      <w:r w:rsidRPr="004D39D6">
        <w:rPr>
          <w:i/>
          <w:iCs/>
          <w:color w:val="000000"/>
          <w:sz w:val="20"/>
          <w:szCs w:val="20"/>
          <w:lang w:bidi="en-US"/>
        </w:rPr>
        <w:t xml:space="preserve"> son action à </w:t>
      </w:r>
      <w:proofErr w:type="spellStart"/>
      <w:r w:rsidRPr="004D39D6">
        <w:rPr>
          <w:i/>
          <w:iCs/>
          <w:color w:val="000000"/>
          <w:sz w:val="20"/>
          <w:szCs w:val="20"/>
          <w:lang w:bidi="en-US"/>
        </w:rPr>
        <w:t>travers</w:t>
      </w:r>
      <w:proofErr w:type="spellEnd"/>
      <w:r w:rsidRPr="004D39D6">
        <w:rPr>
          <w:i/>
          <w:iCs/>
          <w:color w:val="000000"/>
          <w:sz w:val="20"/>
          <w:szCs w:val="20"/>
          <w:lang w:bidi="en-US"/>
        </w:rPr>
        <w:t xml:space="preserve"> </w:t>
      </w:r>
      <w:proofErr w:type="spellStart"/>
      <w:r w:rsidRPr="004D39D6">
        <w:rPr>
          <w:i/>
          <w:iCs/>
          <w:color w:val="000000"/>
          <w:sz w:val="20"/>
          <w:szCs w:val="20"/>
          <w:lang w:bidi="en-US"/>
        </w:rPr>
        <w:t>deux</w:t>
      </w:r>
      <w:proofErr w:type="spellEnd"/>
      <w:r w:rsidRPr="004D39D6">
        <w:rPr>
          <w:i/>
          <w:iCs/>
          <w:color w:val="000000"/>
          <w:sz w:val="20"/>
          <w:szCs w:val="20"/>
          <w:lang w:bidi="en-US"/>
        </w:rPr>
        <w:t xml:space="preserve"> </w:t>
      </w:r>
      <w:proofErr w:type="spellStart"/>
      <w:r w:rsidRPr="004D39D6">
        <w:rPr>
          <w:i/>
          <w:iCs/>
          <w:color w:val="000000"/>
          <w:sz w:val="20"/>
          <w:szCs w:val="20"/>
          <w:lang w:bidi="en-US"/>
        </w:rPr>
        <w:t>sièges</w:t>
      </w:r>
      <w:proofErr w:type="spellEnd"/>
      <w:r w:rsidRPr="004D39D6">
        <w:rPr>
          <w:i/>
          <w:iCs/>
          <w:color w:val="000000"/>
          <w:sz w:val="20"/>
          <w:szCs w:val="20"/>
          <w:lang w:bidi="en-US"/>
        </w:rPr>
        <w:t xml:space="preserve">. La </w:t>
      </w:r>
      <w:proofErr w:type="spellStart"/>
      <w:r w:rsidRPr="004D39D6">
        <w:rPr>
          <w:i/>
          <w:iCs/>
          <w:color w:val="000000"/>
          <w:sz w:val="20"/>
          <w:szCs w:val="20"/>
          <w:lang w:bidi="en-US"/>
        </w:rPr>
        <w:t>Fondation</w:t>
      </w:r>
      <w:proofErr w:type="spellEnd"/>
      <w:r w:rsidRPr="004D39D6">
        <w:rPr>
          <w:i/>
          <w:iCs/>
          <w:color w:val="000000"/>
          <w:sz w:val="20"/>
          <w:szCs w:val="20"/>
          <w:lang w:bidi="en-US"/>
        </w:rPr>
        <w:t xml:space="preserve"> </w:t>
      </w:r>
      <w:proofErr w:type="spellStart"/>
      <w:r w:rsidRPr="004D39D6">
        <w:rPr>
          <w:i/>
          <w:iCs/>
          <w:color w:val="000000"/>
          <w:sz w:val="20"/>
          <w:szCs w:val="20"/>
          <w:lang w:bidi="en-US"/>
        </w:rPr>
        <w:t>Internationale</w:t>
      </w:r>
      <w:proofErr w:type="spellEnd"/>
      <w:r w:rsidRPr="004D39D6">
        <w:rPr>
          <w:i/>
          <w:iCs/>
          <w:color w:val="000000"/>
          <w:sz w:val="20"/>
          <w:szCs w:val="20"/>
          <w:lang w:bidi="en-US"/>
        </w:rPr>
        <w:t xml:space="preserve"> Balzan "Prix", à Milan, est </w:t>
      </w:r>
      <w:proofErr w:type="spellStart"/>
      <w:r w:rsidRPr="004D39D6">
        <w:rPr>
          <w:i/>
          <w:iCs/>
          <w:color w:val="000000"/>
          <w:sz w:val="20"/>
          <w:szCs w:val="20"/>
          <w:lang w:bidi="en-US"/>
        </w:rPr>
        <w:t>présidée</w:t>
      </w:r>
      <w:proofErr w:type="spellEnd"/>
      <w:r w:rsidRPr="004D39D6">
        <w:rPr>
          <w:i/>
          <w:iCs/>
          <w:color w:val="000000"/>
          <w:sz w:val="20"/>
          <w:szCs w:val="20"/>
          <w:lang w:bidi="en-US"/>
        </w:rPr>
        <w:t xml:space="preserve"> par </w:t>
      </w:r>
      <w:r w:rsidR="003847C4">
        <w:rPr>
          <w:i/>
          <w:iCs/>
          <w:color w:val="000000"/>
          <w:sz w:val="20"/>
          <w:szCs w:val="20"/>
          <w:lang w:bidi="en-US"/>
        </w:rPr>
        <w:t>Maria Cristina Messa</w:t>
      </w:r>
      <w:r w:rsidRPr="004D39D6">
        <w:rPr>
          <w:i/>
          <w:iCs/>
          <w:color w:val="000000"/>
          <w:sz w:val="20"/>
          <w:szCs w:val="20"/>
          <w:lang w:bidi="en-US"/>
        </w:rPr>
        <w:t>. Par l'</w:t>
      </w:r>
      <w:proofErr w:type="spellStart"/>
      <w:r w:rsidRPr="004D39D6">
        <w:rPr>
          <w:i/>
          <w:iCs/>
          <w:color w:val="000000"/>
          <w:sz w:val="20"/>
          <w:szCs w:val="20"/>
          <w:lang w:bidi="en-US"/>
        </w:rPr>
        <w:t>intermédiaire</w:t>
      </w:r>
      <w:proofErr w:type="spellEnd"/>
      <w:r w:rsidRPr="004D39D6">
        <w:rPr>
          <w:i/>
          <w:iCs/>
          <w:color w:val="000000"/>
          <w:sz w:val="20"/>
          <w:szCs w:val="20"/>
          <w:lang w:bidi="en-US"/>
        </w:rPr>
        <w:t xml:space="preserve"> </w:t>
      </w:r>
      <w:proofErr w:type="spellStart"/>
      <w:r w:rsidRPr="004D39D6">
        <w:rPr>
          <w:i/>
          <w:iCs/>
          <w:color w:val="000000"/>
          <w:sz w:val="20"/>
          <w:szCs w:val="20"/>
          <w:lang w:bidi="en-US"/>
        </w:rPr>
        <w:t>du</w:t>
      </w:r>
      <w:proofErr w:type="spellEnd"/>
      <w:r w:rsidRPr="004D39D6">
        <w:rPr>
          <w:i/>
          <w:iCs/>
          <w:color w:val="000000"/>
          <w:sz w:val="20"/>
          <w:szCs w:val="20"/>
          <w:lang w:bidi="en-US"/>
        </w:rPr>
        <w:t xml:space="preserve"> </w:t>
      </w:r>
      <w:proofErr w:type="spellStart"/>
      <w:r w:rsidRPr="004D39D6">
        <w:rPr>
          <w:i/>
          <w:iCs/>
          <w:color w:val="000000"/>
          <w:sz w:val="20"/>
          <w:szCs w:val="20"/>
          <w:lang w:bidi="en-US"/>
        </w:rPr>
        <w:t>Comité</w:t>
      </w:r>
      <w:proofErr w:type="spellEnd"/>
      <w:r w:rsidRPr="004D39D6">
        <w:rPr>
          <w:i/>
          <w:iCs/>
          <w:color w:val="000000"/>
          <w:sz w:val="20"/>
          <w:szCs w:val="20"/>
          <w:lang w:bidi="en-US"/>
        </w:rPr>
        <w:t xml:space="preserve"> </w:t>
      </w:r>
      <w:proofErr w:type="spellStart"/>
      <w:r w:rsidRPr="004D39D6">
        <w:rPr>
          <w:i/>
          <w:iCs/>
          <w:color w:val="000000"/>
          <w:sz w:val="20"/>
          <w:szCs w:val="20"/>
          <w:lang w:bidi="en-US"/>
        </w:rPr>
        <w:t>général</w:t>
      </w:r>
      <w:proofErr w:type="spellEnd"/>
      <w:r w:rsidRPr="004D39D6">
        <w:rPr>
          <w:i/>
          <w:iCs/>
          <w:color w:val="000000"/>
          <w:sz w:val="20"/>
          <w:szCs w:val="20"/>
          <w:lang w:bidi="en-US"/>
        </w:rPr>
        <w:t xml:space="preserve"> </w:t>
      </w:r>
      <w:proofErr w:type="spellStart"/>
      <w:r w:rsidRPr="004D39D6">
        <w:rPr>
          <w:i/>
          <w:iCs/>
          <w:color w:val="000000"/>
          <w:sz w:val="20"/>
          <w:szCs w:val="20"/>
          <w:lang w:bidi="en-US"/>
        </w:rPr>
        <w:t>des</w:t>
      </w:r>
      <w:proofErr w:type="spellEnd"/>
      <w:r w:rsidRPr="004D39D6">
        <w:rPr>
          <w:i/>
          <w:iCs/>
          <w:color w:val="000000"/>
          <w:sz w:val="20"/>
          <w:szCs w:val="20"/>
          <w:lang w:bidi="en-US"/>
        </w:rPr>
        <w:t xml:space="preserve"> Prix, </w:t>
      </w:r>
      <w:proofErr w:type="spellStart"/>
      <w:r w:rsidRPr="004D39D6">
        <w:rPr>
          <w:i/>
          <w:iCs/>
          <w:color w:val="000000"/>
          <w:sz w:val="20"/>
          <w:szCs w:val="20"/>
          <w:lang w:bidi="en-US"/>
        </w:rPr>
        <w:t>présidé</w:t>
      </w:r>
      <w:proofErr w:type="spellEnd"/>
      <w:r w:rsidRPr="004D39D6">
        <w:rPr>
          <w:i/>
          <w:iCs/>
          <w:color w:val="000000"/>
          <w:sz w:val="20"/>
          <w:szCs w:val="20"/>
          <w:lang w:bidi="en-US"/>
        </w:rPr>
        <w:t xml:space="preserve"> par </w:t>
      </w:r>
      <w:r w:rsidR="005B2EA6">
        <w:rPr>
          <w:i/>
          <w:iCs/>
          <w:color w:val="000000"/>
          <w:sz w:val="20"/>
          <w:szCs w:val="20"/>
          <w:lang w:bidi="en-US"/>
        </w:rPr>
        <w:t>Marta Cartabia</w:t>
      </w:r>
      <w:r w:rsidRPr="004D39D6">
        <w:rPr>
          <w:i/>
          <w:iCs/>
          <w:color w:val="000000"/>
          <w:sz w:val="20"/>
          <w:szCs w:val="20"/>
          <w:lang w:bidi="en-US"/>
        </w:rPr>
        <w:t xml:space="preserve">, elle </w:t>
      </w:r>
      <w:proofErr w:type="spellStart"/>
      <w:r w:rsidRPr="004D39D6">
        <w:rPr>
          <w:i/>
          <w:iCs/>
          <w:color w:val="000000"/>
          <w:sz w:val="20"/>
          <w:szCs w:val="20"/>
          <w:lang w:bidi="en-US"/>
        </w:rPr>
        <w:t>choisit</w:t>
      </w:r>
      <w:proofErr w:type="spellEnd"/>
      <w:r w:rsidRPr="004D39D6">
        <w:rPr>
          <w:i/>
          <w:iCs/>
          <w:color w:val="000000"/>
          <w:sz w:val="20"/>
          <w:szCs w:val="20"/>
          <w:lang w:bidi="en-US"/>
        </w:rPr>
        <w:t xml:space="preserve"> </w:t>
      </w:r>
      <w:proofErr w:type="spellStart"/>
      <w:r w:rsidRPr="004D39D6">
        <w:rPr>
          <w:i/>
          <w:iCs/>
          <w:color w:val="000000"/>
          <w:sz w:val="20"/>
          <w:szCs w:val="20"/>
          <w:lang w:bidi="en-US"/>
        </w:rPr>
        <w:t>les</w:t>
      </w:r>
      <w:proofErr w:type="spellEnd"/>
      <w:r w:rsidRPr="004D39D6">
        <w:rPr>
          <w:i/>
          <w:iCs/>
          <w:color w:val="000000"/>
          <w:sz w:val="20"/>
          <w:szCs w:val="20"/>
          <w:lang w:bidi="en-US"/>
        </w:rPr>
        <w:t xml:space="preserve"> </w:t>
      </w:r>
      <w:proofErr w:type="spellStart"/>
      <w:r w:rsidRPr="004D39D6">
        <w:rPr>
          <w:i/>
          <w:iCs/>
          <w:color w:val="000000"/>
          <w:sz w:val="20"/>
          <w:szCs w:val="20"/>
          <w:lang w:bidi="en-US"/>
        </w:rPr>
        <w:t>matières</w:t>
      </w:r>
      <w:proofErr w:type="spellEnd"/>
      <w:r w:rsidRPr="004D39D6">
        <w:rPr>
          <w:i/>
          <w:iCs/>
          <w:color w:val="000000"/>
          <w:sz w:val="20"/>
          <w:szCs w:val="20"/>
          <w:lang w:bidi="en-US"/>
        </w:rPr>
        <w:t xml:space="preserve"> à primer et </w:t>
      </w:r>
      <w:proofErr w:type="spellStart"/>
      <w:r w:rsidRPr="004D39D6">
        <w:rPr>
          <w:i/>
          <w:iCs/>
          <w:color w:val="000000"/>
          <w:sz w:val="20"/>
          <w:szCs w:val="20"/>
          <w:lang w:bidi="en-US"/>
        </w:rPr>
        <w:t>sélectionne</w:t>
      </w:r>
      <w:proofErr w:type="spellEnd"/>
      <w:r w:rsidRPr="004D39D6">
        <w:rPr>
          <w:i/>
          <w:iCs/>
          <w:color w:val="000000"/>
          <w:sz w:val="20"/>
          <w:szCs w:val="20"/>
          <w:lang w:bidi="en-US"/>
        </w:rPr>
        <w:t xml:space="preserve"> </w:t>
      </w:r>
      <w:proofErr w:type="spellStart"/>
      <w:r w:rsidRPr="004D39D6">
        <w:rPr>
          <w:i/>
          <w:iCs/>
          <w:color w:val="000000"/>
          <w:sz w:val="20"/>
          <w:szCs w:val="20"/>
          <w:lang w:bidi="en-US"/>
        </w:rPr>
        <w:t>les</w:t>
      </w:r>
      <w:proofErr w:type="spellEnd"/>
      <w:r w:rsidRPr="004D39D6">
        <w:rPr>
          <w:i/>
          <w:iCs/>
          <w:color w:val="000000"/>
          <w:sz w:val="20"/>
          <w:szCs w:val="20"/>
          <w:lang w:bidi="en-US"/>
        </w:rPr>
        <w:t xml:space="preserve"> </w:t>
      </w:r>
      <w:proofErr w:type="spellStart"/>
      <w:r w:rsidRPr="004D39D6">
        <w:rPr>
          <w:i/>
          <w:iCs/>
          <w:color w:val="000000"/>
          <w:sz w:val="20"/>
          <w:szCs w:val="20"/>
          <w:lang w:bidi="en-US"/>
        </w:rPr>
        <w:t>candidatures</w:t>
      </w:r>
      <w:proofErr w:type="spellEnd"/>
      <w:r w:rsidRPr="004D39D6">
        <w:rPr>
          <w:i/>
          <w:iCs/>
          <w:color w:val="000000"/>
          <w:sz w:val="20"/>
          <w:szCs w:val="20"/>
          <w:lang w:bidi="en-US"/>
        </w:rPr>
        <w:t xml:space="preserve">. La </w:t>
      </w:r>
      <w:proofErr w:type="spellStart"/>
      <w:r w:rsidRPr="004D39D6">
        <w:rPr>
          <w:i/>
          <w:iCs/>
          <w:color w:val="000000"/>
          <w:sz w:val="20"/>
          <w:szCs w:val="20"/>
          <w:lang w:bidi="en-US"/>
        </w:rPr>
        <w:t>Fondation</w:t>
      </w:r>
      <w:proofErr w:type="spellEnd"/>
      <w:r w:rsidRPr="004D39D6">
        <w:rPr>
          <w:i/>
          <w:iCs/>
          <w:color w:val="000000"/>
          <w:sz w:val="20"/>
          <w:szCs w:val="20"/>
          <w:lang w:bidi="en-US"/>
        </w:rPr>
        <w:t xml:space="preserve"> </w:t>
      </w:r>
      <w:proofErr w:type="spellStart"/>
      <w:r w:rsidRPr="004D39D6">
        <w:rPr>
          <w:i/>
          <w:iCs/>
          <w:color w:val="000000"/>
          <w:sz w:val="20"/>
          <w:szCs w:val="20"/>
          <w:lang w:bidi="en-US"/>
        </w:rPr>
        <w:t>Internationale</w:t>
      </w:r>
      <w:proofErr w:type="spellEnd"/>
      <w:r w:rsidRPr="004D39D6">
        <w:rPr>
          <w:i/>
          <w:iCs/>
          <w:color w:val="000000"/>
          <w:sz w:val="20"/>
          <w:szCs w:val="20"/>
          <w:lang w:bidi="en-US"/>
        </w:rPr>
        <w:t xml:space="preserve"> Balzan "</w:t>
      </w:r>
      <w:proofErr w:type="spellStart"/>
      <w:r w:rsidRPr="004D39D6">
        <w:rPr>
          <w:i/>
          <w:iCs/>
          <w:color w:val="000000"/>
          <w:sz w:val="20"/>
          <w:szCs w:val="20"/>
          <w:lang w:bidi="en-US"/>
        </w:rPr>
        <w:t>Fonds</w:t>
      </w:r>
      <w:proofErr w:type="spellEnd"/>
      <w:r w:rsidRPr="004D39D6">
        <w:rPr>
          <w:i/>
          <w:iCs/>
          <w:color w:val="000000"/>
          <w:sz w:val="20"/>
          <w:szCs w:val="20"/>
          <w:lang w:bidi="en-US"/>
        </w:rPr>
        <w:t xml:space="preserve">", à Zurich, </w:t>
      </w:r>
      <w:proofErr w:type="spellStart"/>
      <w:r w:rsidRPr="004D39D6">
        <w:rPr>
          <w:i/>
          <w:iCs/>
          <w:color w:val="000000"/>
          <w:sz w:val="20"/>
          <w:szCs w:val="20"/>
          <w:lang w:bidi="en-US"/>
        </w:rPr>
        <w:t>présidée</w:t>
      </w:r>
      <w:proofErr w:type="spellEnd"/>
      <w:r w:rsidRPr="004D39D6">
        <w:rPr>
          <w:i/>
          <w:iCs/>
          <w:color w:val="000000"/>
          <w:sz w:val="20"/>
          <w:szCs w:val="20"/>
          <w:lang w:bidi="en-US"/>
        </w:rPr>
        <w:t xml:space="preserve"> par Gisèle </w:t>
      </w:r>
      <w:proofErr w:type="spellStart"/>
      <w:r w:rsidRPr="004D39D6">
        <w:rPr>
          <w:i/>
          <w:iCs/>
          <w:color w:val="000000"/>
          <w:sz w:val="20"/>
          <w:szCs w:val="20"/>
          <w:lang w:bidi="en-US"/>
        </w:rPr>
        <w:t>Girgis</w:t>
      </w:r>
      <w:proofErr w:type="spellEnd"/>
      <w:r w:rsidRPr="004D39D6">
        <w:rPr>
          <w:i/>
          <w:iCs/>
          <w:color w:val="000000"/>
          <w:sz w:val="20"/>
          <w:szCs w:val="20"/>
          <w:lang w:bidi="en-US"/>
        </w:rPr>
        <w:t xml:space="preserve">-Musy, </w:t>
      </w:r>
      <w:proofErr w:type="spellStart"/>
      <w:r w:rsidRPr="004D39D6">
        <w:rPr>
          <w:i/>
          <w:iCs/>
          <w:color w:val="000000"/>
          <w:sz w:val="20"/>
          <w:szCs w:val="20"/>
          <w:lang w:bidi="en-US"/>
        </w:rPr>
        <w:t>administre</w:t>
      </w:r>
      <w:proofErr w:type="spellEnd"/>
      <w:r w:rsidRPr="004D39D6">
        <w:rPr>
          <w:i/>
          <w:iCs/>
          <w:color w:val="000000"/>
          <w:sz w:val="20"/>
          <w:szCs w:val="20"/>
          <w:lang w:bidi="en-US"/>
        </w:rPr>
        <w:t xml:space="preserve"> le </w:t>
      </w:r>
      <w:proofErr w:type="spellStart"/>
      <w:r w:rsidRPr="004D39D6">
        <w:rPr>
          <w:i/>
          <w:iCs/>
          <w:color w:val="000000"/>
          <w:sz w:val="20"/>
          <w:szCs w:val="20"/>
          <w:lang w:bidi="en-US"/>
        </w:rPr>
        <w:t>patrimoine</w:t>
      </w:r>
      <w:proofErr w:type="spellEnd"/>
      <w:r w:rsidRPr="004D39D6">
        <w:rPr>
          <w:i/>
          <w:iCs/>
          <w:color w:val="000000"/>
          <w:sz w:val="20"/>
          <w:szCs w:val="20"/>
          <w:lang w:bidi="en-US"/>
        </w:rPr>
        <w:t xml:space="preserve"> </w:t>
      </w:r>
      <w:proofErr w:type="spellStart"/>
      <w:r w:rsidRPr="004D39D6">
        <w:rPr>
          <w:i/>
          <w:iCs/>
          <w:color w:val="000000"/>
          <w:sz w:val="20"/>
          <w:szCs w:val="20"/>
          <w:lang w:bidi="en-US"/>
        </w:rPr>
        <w:t>laissé</w:t>
      </w:r>
      <w:proofErr w:type="spellEnd"/>
      <w:r w:rsidRPr="004D39D6">
        <w:rPr>
          <w:i/>
          <w:iCs/>
          <w:color w:val="000000"/>
          <w:sz w:val="20"/>
          <w:szCs w:val="20"/>
          <w:lang w:bidi="en-US"/>
        </w:rPr>
        <w:t xml:space="preserve"> par Eugenio Balzan, pour </w:t>
      </w:r>
      <w:proofErr w:type="spellStart"/>
      <w:r w:rsidRPr="004D39D6">
        <w:rPr>
          <w:i/>
          <w:iCs/>
          <w:color w:val="000000"/>
          <w:sz w:val="20"/>
          <w:szCs w:val="20"/>
          <w:lang w:bidi="en-US"/>
        </w:rPr>
        <w:t>mettre</w:t>
      </w:r>
      <w:proofErr w:type="spellEnd"/>
      <w:r w:rsidRPr="004D39D6">
        <w:rPr>
          <w:i/>
          <w:iCs/>
          <w:color w:val="000000"/>
          <w:sz w:val="20"/>
          <w:szCs w:val="20"/>
          <w:lang w:bidi="en-US"/>
        </w:rPr>
        <w:t xml:space="preserve"> à la </w:t>
      </w:r>
      <w:proofErr w:type="spellStart"/>
      <w:r w:rsidRPr="004D39D6">
        <w:rPr>
          <w:i/>
          <w:iCs/>
          <w:color w:val="000000"/>
          <w:sz w:val="20"/>
          <w:szCs w:val="20"/>
          <w:lang w:bidi="en-US"/>
        </w:rPr>
        <w:t>disposition</w:t>
      </w:r>
      <w:proofErr w:type="spellEnd"/>
      <w:r w:rsidRPr="004D39D6">
        <w:rPr>
          <w:i/>
          <w:iCs/>
          <w:color w:val="000000"/>
          <w:sz w:val="20"/>
          <w:szCs w:val="20"/>
          <w:lang w:bidi="en-US"/>
        </w:rPr>
        <w:t xml:space="preserve"> de la </w:t>
      </w:r>
      <w:proofErr w:type="spellStart"/>
      <w:r w:rsidRPr="004D39D6">
        <w:rPr>
          <w:i/>
          <w:iCs/>
          <w:color w:val="000000"/>
          <w:sz w:val="20"/>
          <w:szCs w:val="20"/>
          <w:lang w:bidi="en-US"/>
        </w:rPr>
        <w:t>Fondation</w:t>
      </w:r>
      <w:proofErr w:type="spellEnd"/>
      <w:r w:rsidRPr="004D39D6">
        <w:rPr>
          <w:i/>
          <w:iCs/>
          <w:color w:val="000000"/>
          <w:sz w:val="20"/>
          <w:szCs w:val="20"/>
          <w:lang w:bidi="en-US"/>
        </w:rPr>
        <w:t xml:space="preserve"> </w:t>
      </w:r>
      <w:proofErr w:type="spellStart"/>
      <w:r w:rsidRPr="004D39D6">
        <w:rPr>
          <w:i/>
          <w:iCs/>
          <w:color w:val="000000"/>
          <w:sz w:val="20"/>
          <w:szCs w:val="20"/>
          <w:lang w:bidi="en-US"/>
        </w:rPr>
        <w:t>Internationale</w:t>
      </w:r>
      <w:proofErr w:type="spellEnd"/>
      <w:r w:rsidRPr="004D39D6">
        <w:rPr>
          <w:i/>
          <w:iCs/>
          <w:color w:val="000000"/>
          <w:sz w:val="20"/>
          <w:szCs w:val="20"/>
          <w:lang w:bidi="en-US"/>
        </w:rPr>
        <w:t xml:space="preserve"> Balzan "Prix" </w:t>
      </w:r>
      <w:proofErr w:type="spellStart"/>
      <w:r w:rsidRPr="004D39D6">
        <w:rPr>
          <w:i/>
          <w:iCs/>
          <w:color w:val="000000"/>
          <w:sz w:val="20"/>
          <w:szCs w:val="20"/>
          <w:lang w:bidi="en-US"/>
        </w:rPr>
        <w:t>les</w:t>
      </w:r>
      <w:proofErr w:type="spellEnd"/>
      <w:r w:rsidRPr="004D39D6">
        <w:rPr>
          <w:i/>
          <w:iCs/>
          <w:color w:val="000000"/>
          <w:sz w:val="20"/>
          <w:szCs w:val="20"/>
          <w:lang w:bidi="en-US"/>
        </w:rPr>
        <w:t xml:space="preserve"> </w:t>
      </w:r>
      <w:proofErr w:type="spellStart"/>
      <w:r w:rsidRPr="004D39D6">
        <w:rPr>
          <w:i/>
          <w:iCs/>
          <w:color w:val="000000"/>
          <w:sz w:val="20"/>
          <w:szCs w:val="20"/>
          <w:lang w:bidi="en-US"/>
        </w:rPr>
        <w:t>moyens</w:t>
      </w:r>
      <w:proofErr w:type="spellEnd"/>
      <w:r w:rsidRPr="004D39D6">
        <w:rPr>
          <w:i/>
          <w:iCs/>
          <w:color w:val="000000"/>
          <w:sz w:val="20"/>
          <w:szCs w:val="20"/>
          <w:lang w:bidi="en-US"/>
        </w:rPr>
        <w:t xml:space="preserve"> </w:t>
      </w:r>
      <w:proofErr w:type="spellStart"/>
      <w:r w:rsidRPr="004D39D6">
        <w:rPr>
          <w:i/>
          <w:iCs/>
          <w:color w:val="000000"/>
          <w:sz w:val="20"/>
          <w:szCs w:val="20"/>
          <w:lang w:bidi="en-US"/>
        </w:rPr>
        <w:t>financiers</w:t>
      </w:r>
      <w:proofErr w:type="spellEnd"/>
      <w:r w:rsidRPr="004D39D6">
        <w:rPr>
          <w:i/>
          <w:iCs/>
          <w:color w:val="000000"/>
          <w:sz w:val="20"/>
          <w:szCs w:val="20"/>
          <w:lang w:bidi="en-US"/>
        </w:rPr>
        <w:t xml:space="preserve"> nécessaires à la </w:t>
      </w:r>
      <w:proofErr w:type="spellStart"/>
      <w:r w:rsidRPr="004D39D6">
        <w:rPr>
          <w:i/>
          <w:iCs/>
          <w:color w:val="000000"/>
          <w:sz w:val="20"/>
          <w:szCs w:val="20"/>
          <w:lang w:bidi="en-US"/>
        </w:rPr>
        <w:t>réalisation</w:t>
      </w:r>
      <w:proofErr w:type="spellEnd"/>
      <w:r w:rsidRPr="004D39D6">
        <w:rPr>
          <w:i/>
          <w:iCs/>
          <w:color w:val="000000"/>
          <w:sz w:val="20"/>
          <w:szCs w:val="20"/>
          <w:lang w:bidi="en-US"/>
        </w:rPr>
        <w:t xml:space="preserve"> de </w:t>
      </w:r>
      <w:proofErr w:type="spellStart"/>
      <w:r w:rsidRPr="004D39D6">
        <w:rPr>
          <w:i/>
          <w:iCs/>
          <w:color w:val="000000"/>
          <w:sz w:val="20"/>
          <w:szCs w:val="20"/>
          <w:lang w:bidi="en-US"/>
        </w:rPr>
        <w:t>ses</w:t>
      </w:r>
      <w:proofErr w:type="spellEnd"/>
      <w:r w:rsidRPr="004D39D6">
        <w:rPr>
          <w:i/>
          <w:iCs/>
          <w:color w:val="000000"/>
          <w:sz w:val="20"/>
          <w:szCs w:val="20"/>
          <w:lang w:bidi="en-US"/>
        </w:rPr>
        <w:t xml:space="preserve"> </w:t>
      </w:r>
      <w:proofErr w:type="spellStart"/>
      <w:r w:rsidRPr="004D39D6">
        <w:rPr>
          <w:i/>
          <w:iCs/>
          <w:color w:val="000000"/>
          <w:sz w:val="20"/>
          <w:szCs w:val="20"/>
          <w:lang w:bidi="en-US"/>
        </w:rPr>
        <w:t>objectifs</w:t>
      </w:r>
      <w:proofErr w:type="spellEnd"/>
      <w:r w:rsidRPr="004D39D6">
        <w:rPr>
          <w:i/>
          <w:iCs/>
          <w:color w:val="000000"/>
          <w:sz w:val="20"/>
          <w:szCs w:val="20"/>
          <w:lang w:bidi="en-US"/>
        </w:rPr>
        <w:t>.</w:t>
      </w:r>
    </w:p>
    <w:p w14:paraId="4C95A1CA" w14:textId="77777777" w:rsidR="005B2EA6" w:rsidRPr="004D39D6" w:rsidRDefault="005B2EA6" w:rsidP="00251F42">
      <w:pPr>
        <w:pStyle w:val="BodyText"/>
        <w:ind w:left="142" w:right="412"/>
        <w:jc w:val="both"/>
        <w:rPr>
          <w:i/>
          <w:iCs/>
          <w:color w:val="000000"/>
          <w:sz w:val="20"/>
          <w:szCs w:val="20"/>
          <w:lang w:bidi="en-US"/>
        </w:rPr>
      </w:pPr>
    </w:p>
    <w:sectPr w:rsidR="005B2EA6" w:rsidRPr="004D39D6">
      <w:headerReference w:type="default" r:id="rId10"/>
      <w:footerReference w:type="default" r:id="rId11"/>
      <w:pgSz w:w="11906" w:h="16838"/>
      <w:pgMar w:top="623" w:right="998" w:bottom="623" w:left="998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4A9F6D" w14:textId="77777777" w:rsidR="00022108" w:rsidRDefault="00022108">
      <w:r>
        <w:separator/>
      </w:r>
    </w:p>
  </w:endnote>
  <w:endnote w:type="continuationSeparator" w:id="0">
    <w:p w14:paraId="227158E8" w14:textId="77777777" w:rsidR="00022108" w:rsidRDefault="00022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649452" w14:textId="77777777" w:rsidR="00E83B45" w:rsidRDefault="00E83B45">
    <w:pPr>
      <w:pStyle w:val="Pidipagina"/>
      <w:rPr>
        <w:sz w:val="22"/>
      </w:rPr>
    </w:pPr>
  </w:p>
  <w:p w14:paraId="01649453" w14:textId="77777777" w:rsidR="00E83B45" w:rsidRDefault="00974919">
    <w:pPr>
      <w:pStyle w:val="Pidipagina"/>
      <w:jc w:val="center"/>
    </w:pPr>
    <w:r>
      <w:rPr>
        <w:sz w:val="21"/>
        <w:szCs w:val="21"/>
      </w:rPr>
      <w:t xml:space="preserve">Fondazione Internazionale Balzan - Ufficio stampa: </w:t>
    </w:r>
    <w:proofErr w:type="spellStart"/>
    <w:r>
      <w:rPr>
        <w:sz w:val="21"/>
        <w:szCs w:val="21"/>
      </w:rPr>
      <w:t>tel</w:t>
    </w:r>
    <w:proofErr w:type="spellEnd"/>
    <w:r>
      <w:rPr>
        <w:sz w:val="21"/>
        <w:szCs w:val="21"/>
      </w:rPr>
      <w:t xml:space="preserve"> 02 76002212 </w:t>
    </w:r>
    <w:proofErr w:type="spellStart"/>
    <w:r>
      <w:rPr>
        <w:sz w:val="21"/>
        <w:szCs w:val="21"/>
      </w:rPr>
      <w:t>cell</w:t>
    </w:r>
    <w:proofErr w:type="spellEnd"/>
    <w:r>
      <w:rPr>
        <w:sz w:val="21"/>
        <w:szCs w:val="21"/>
      </w:rPr>
      <w:t>. 334 1687132 ufficio.stampa@balzan.it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BBBB20" w14:textId="77777777" w:rsidR="00022108" w:rsidRDefault="00022108">
      <w:r>
        <w:separator/>
      </w:r>
    </w:p>
  </w:footnote>
  <w:footnote w:type="continuationSeparator" w:id="0">
    <w:p w14:paraId="58C784F4" w14:textId="77777777" w:rsidR="00022108" w:rsidRDefault="000221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649450" w14:textId="77777777" w:rsidR="00E83B45" w:rsidRDefault="007166CD">
    <w:pPr>
      <w:pStyle w:val="Intestazione"/>
      <w:jc w:val="center"/>
    </w:pPr>
    <w:r>
      <w:rPr>
        <w:sz w:val="22"/>
        <w:szCs w:val="22"/>
      </w:rPr>
      <w:pict w14:anchorId="0164945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left:0;text-align:left;margin-left:0;margin-top:0;width:50pt;height:50pt;z-index:251657728;visibility:hidden" o:preferrelative="f">
          <v:path o:extrusionok="t" gradientshapeok="f" o:connecttype="segments"/>
          <o:lock v:ext="edit" selection="t"/>
        </v:shape>
      </w:pict>
    </w:r>
    <w:r>
      <w:rPr>
        <w:sz w:val="22"/>
        <w:szCs w:val="22"/>
      </w:rPr>
      <w:pict w14:anchorId="01649457">
        <v:shape id="{5FD22EE6-8D07-4B99-9B66-6DDB435124EF}" o:spid="_x0000_i1025" type="#_x0000_t75" style="width:45pt;height:45pt;visibility:visible">
          <v:imagedata r:id="rId1" o:title="" croptop="-865f" cropbottom="-865f" cropleft="-651f" cropright="-651f"/>
          <v:path o:extrusionok="t" gradientshapeok="f" o:connecttype="segments"/>
        </v:shape>
      </w:pict>
    </w:r>
  </w:p>
  <w:p w14:paraId="01649451" w14:textId="77777777" w:rsidR="00E83B45" w:rsidRDefault="00974919">
    <w:pPr>
      <w:pStyle w:val="Intestazione"/>
      <w:jc w:val="center"/>
    </w:pPr>
    <w:proofErr w:type="spellStart"/>
    <w:r>
      <w:t>Fondation</w:t>
    </w:r>
    <w:proofErr w:type="spellEnd"/>
    <w:r>
      <w:t xml:space="preserve"> </w:t>
    </w:r>
    <w:proofErr w:type="spellStart"/>
    <w:r>
      <w:t>Internationale</w:t>
    </w:r>
    <w:proofErr w:type="spellEnd"/>
    <w:r>
      <w:t xml:space="preserve"> Balzan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588198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3B45"/>
    <w:rsid w:val="00022108"/>
    <w:rsid w:val="000B4FA6"/>
    <w:rsid w:val="00140A45"/>
    <w:rsid w:val="00211C3D"/>
    <w:rsid w:val="00251F42"/>
    <w:rsid w:val="00291479"/>
    <w:rsid w:val="002D1A59"/>
    <w:rsid w:val="0031535E"/>
    <w:rsid w:val="0032643E"/>
    <w:rsid w:val="003847C4"/>
    <w:rsid w:val="003E0066"/>
    <w:rsid w:val="00406B9D"/>
    <w:rsid w:val="004659BD"/>
    <w:rsid w:val="00492A61"/>
    <w:rsid w:val="004D252E"/>
    <w:rsid w:val="004D39D6"/>
    <w:rsid w:val="004D7BF2"/>
    <w:rsid w:val="004E13A9"/>
    <w:rsid w:val="004F57AD"/>
    <w:rsid w:val="00581C61"/>
    <w:rsid w:val="005B2EA6"/>
    <w:rsid w:val="005F2AF2"/>
    <w:rsid w:val="00655FC4"/>
    <w:rsid w:val="00685042"/>
    <w:rsid w:val="006D1F02"/>
    <w:rsid w:val="00710246"/>
    <w:rsid w:val="007166CD"/>
    <w:rsid w:val="0088766B"/>
    <w:rsid w:val="00915310"/>
    <w:rsid w:val="00974919"/>
    <w:rsid w:val="00C32557"/>
    <w:rsid w:val="00C440C5"/>
    <w:rsid w:val="00DA56F2"/>
    <w:rsid w:val="00E83B45"/>
    <w:rsid w:val="00FF4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649439"/>
  <w15:docId w15:val="{9CA533BD-F9B5-40DB-A25C-DC9F4D2DA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1">
    <w:name w:val="Heading1"/>
    <w:basedOn w:val="Normale"/>
    <w:next w:val="Normale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</w:rPr>
  </w:style>
  <w:style w:type="paragraph" w:customStyle="1" w:styleId="Heading2">
    <w:name w:val="Heading2"/>
    <w:basedOn w:val="Normale"/>
    <w:next w:val="Normale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customStyle="1" w:styleId="Heading3">
    <w:name w:val="Heading3"/>
    <w:basedOn w:val="StGen1"/>
    <w:next w:val="BodyText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character" w:customStyle="1" w:styleId="StGen2">
    <w:name w:val="StGen2"/>
  </w:style>
  <w:style w:type="character" w:customStyle="1" w:styleId="StGen3">
    <w:name w:val="StGen3"/>
  </w:style>
  <w:style w:type="character" w:customStyle="1" w:styleId="StGen4">
    <w:name w:val="StGen4"/>
  </w:style>
  <w:style w:type="character" w:customStyle="1" w:styleId="StGen5">
    <w:name w:val="StGen5"/>
  </w:style>
  <w:style w:type="character" w:customStyle="1" w:styleId="StGen6">
    <w:name w:val="StGen6"/>
  </w:style>
  <w:style w:type="character" w:customStyle="1" w:styleId="StGen7">
    <w:name w:val="StGen7"/>
  </w:style>
  <w:style w:type="character" w:customStyle="1" w:styleId="StGen8">
    <w:name w:val="StGen8"/>
  </w:style>
  <w:style w:type="character" w:customStyle="1" w:styleId="StGen9">
    <w:name w:val="StGen9"/>
  </w:style>
  <w:style w:type="character" w:customStyle="1" w:styleId="StGen10">
    <w:name w:val="StGen10"/>
  </w:style>
  <w:style w:type="character" w:customStyle="1" w:styleId="StGen11">
    <w:name w:val="StGen11"/>
  </w:style>
  <w:style w:type="character" w:customStyle="1" w:styleId="StGen12">
    <w:name w:val="StGen12"/>
  </w:style>
  <w:style w:type="character" w:customStyle="1" w:styleId="StGen13">
    <w:name w:val="StGen13"/>
    <w:rPr>
      <w:rFonts w:ascii="Symbol" w:hAnsi="Symbol"/>
    </w:rPr>
  </w:style>
  <w:style w:type="character" w:customStyle="1" w:styleId="StGen14">
    <w:name w:val="StGen14"/>
    <w:rPr>
      <w:rFonts w:ascii="Courier New" w:hAnsi="Courier New"/>
    </w:rPr>
  </w:style>
  <w:style w:type="character" w:customStyle="1" w:styleId="StGen15">
    <w:name w:val="StGen15"/>
    <w:rPr>
      <w:rFonts w:ascii="Wingdings" w:hAnsi="Wingdings"/>
    </w:rPr>
  </w:style>
  <w:style w:type="character" w:customStyle="1" w:styleId="StGen16">
    <w:name w:val="StGen16"/>
  </w:style>
  <w:style w:type="character" w:customStyle="1" w:styleId="StGen17">
    <w:name w:val="StGen17"/>
    <w:rPr>
      <w:rFonts w:ascii="Courier New" w:hAnsi="Courier New"/>
    </w:rPr>
  </w:style>
  <w:style w:type="character" w:customStyle="1" w:styleId="StGen18">
    <w:name w:val="StGen18"/>
    <w:rPr>
      <w:rFonts w:ascii="Wingdings" w:hAnsi="Wingdings"/>
    </w:rPr>
  </w:style>
  <w:style w:type="character" w:customStyle="1" w:styleId="StGen19">
    <w:name w:val="StGen19"/>
    <w:rPr>
      <w:rFonts w:ascii="Symbol" w:hAnsi="Symbol"/>
    </w:rPr>
  </w:style>
  <w:style w:type="character" w:customStyle="1" w:styleId="StGen20">
    <w:name w:val="StGen20"/>
    <w:rPr>
      <w:rFonts w:ascii="Symbol" w:hAnsi="Symbol"/>
    </w:rPr>
  </w:style>
  <w:style w:type="character" w:customStyle="1" w:styleId="StGen21">
    <w:name w:val="StGen21"/>
    <w:rPr>
      <w:rFonts w:ascii="Courier New" w:hAnsi="Courier New"/>
    </w:rPr>
  </w:style>
  <w:style w:type="character" w:customStyle="1" w:styleId="StGen22">
    <w:name w:val="StGen22"/>
    <w:rPr>
      <w:rFonts w:ascii="Wingdings" w:hAnsi="Wingdings"/>
    </w:rPr>
  </w:style>
  <w:style w:type="character" w:customStyle="1" w:styleId="StGen23">
    <w:name w:val="StGen23"/>
    <w:rPr>
      <w:rFonts w:ascii="Symbol" w:hAnsi="Symbol"/>
    </w:rPr>
  </w:style>
  <w:style w:type="character" w:customStyle="1" w:styleId="StGen24">
    <w:name w:val="StGen24"/>
    <w:rPr>
      <w:rFonts w:ascii="Courier New" w:hAnsi="Courier New"/>
    </w:rPr>
  </w:style>
  <w:style w:type="character" w:customStyle="1" w:styleId="StGen25">
    <w:name w:val="StGen25"/>
    <w:rPr>
      <w:rFonts w:ascii="Wingdings" w:hAnsi="Wingdings"/>
    </w:rPr>
  </w:style>
  <w:style w:type="character" w:customStyle="1" w:styleId="StGen26">
    <w:name w:val="StGen26"/>
  </w:style>
  <w:style w:type="character" w:customStyle="1" w:styleId="StGen27">
    <w:name w:val="StGen27"/>
  </w:style>
  <w:style w:type="character" w:customStyle="1" w:styleId="StGen28">
    <w:name w:val="StGen28"/>
  </w:style>
  <w:style w:type="character" w:customStyle="1" w:styleId="StGen29">
    <w:name w:val="StGen29"/>
  </w:style>
  <w:style w:type="character" w:customStyle="1" w:styleId="StGen30">
    <w:name w:val="StGen30"/>
  </w:style>
  <w:style w:type="character" w:customStyle="1" w:styleId="StGen31">
    <w:name w:val="StGen31"/>
  </w:style>
  <w:style w:type="character" w:customStyle="1" w:styleId="StGen32">
    <w:name w:val="StGen32"/>
  </w:style>
  <w:style w:type="character" w:customStyle="1" w:styleId="StGen33">
    <w:name w:val="StGen33"/>
  </w:style>
  <w:style w:type="character" w:customStyle="1" w:styleId="StGen34">
    <w:name w:val="StGen34"/>
  </w:style>
  <w:style w:type="character" w:customStyle="1" w:styleId="StGen35">
    <w:name w:val="StGen35"/>
    <w:rPr>
      <w:rFonts w:ascii="Palatino Linotype" w:hAnsi="Palatino Linotype"/>
    </w:rPr>
  </w:style>
  <w:style w:type="character" w:customStyle="1" w:styleId="StGen36">
    <w:name w:val="StGen36"/>
    <w:rPr>
      <w:rFonts w:ascii="Courier New" w:hAnsi="Courier New"/>
    </w:rPr>
  </w:style>
  <w:style w:type="character" w:customStyle="1" w:styleId="StGen37">
    <w:name w:val="StGen37"/>
    <w:rPr>
      <w:rFonts w:ascii="Wingdings" w:hAnsi="Wingdings"/>
    </w:rPr>
  </w:style>
  <w:style w:type="character" w:customStyle="1" w:styleId="StGen38">
    <w:name w:val="StGen38"/>
    <w:rPr>
      <w:rFonts w:ascii="Symbol" w:hAnsi="Symbol"/>
    </w:rPr>
  </w:style>
  <w:style w:type="character" w:customStyle="1" w:styleId="StGen39">
    <w:name w:val="StGen39"/>
    <w:rPr>
      <w:rFonts w:ascii="Palatino Linotype" w:hAnsi="Palatino Linotype"/>
    </w:rPr>
  </w:style>
  <w:style w:type="character" w:customStyle="1" w:styleId="StGen40">
    <w:name w:val="StGen40"/>
    <w:rPr>
      <w:rFonts w:ascii="Courier New" w:hAnsi="Courier New"/>
    </w:rPr>
  </w:style>
  <w:style w:type="character" w:customStyle="1" w:styleId="StGen41">
    <w:name w:val="StGen41"/>
    <w:rPr>
      <w:rFonts w:ascii="Wingdings" w:hAnsi="Wingdings"/>
    </w:rPr>
  </w:style>
  <w:style w:type="character" w:customStyle="1" w:styleId="StGen42">
    <w:name w:val="StGen42"/>
    <w:rPr>
      <w:rFonts w:ascii="Symbol" w:hAnsi="Symbol"/>
    </w:rPr>
  </w:style>
  <w:style w:type="character" w:customStyle="1" w:styleId="StGen43">
    <w:name w:val="StGen43"/>
  </w:style>
  <w:style w:type="character" w:customStyle="1" w:styleId="StGen44">
    <w:name w:val="StGen44"/>
    <w:rPr>
      <w:rFonts w:ascii="Courier New" w:hAnsi="Courier New"/>
    </w:rPr>
  </w:style>
  <w:style w:type="character" w:customStyle="1" w:styleId="StGen45">
    <w:name w:val="StGen45"/>
    <w:rPr>
      <w:rFonts w:ascii="Wingdings" w:hAnsi="Wingdings"/>
    </w:rPr>
  </w:style>
  <w:style w:type="character" w:customStyle="1" w:styleId="StGen46">
    <w:name w:val="StGen46"/>
    <w:rPr>
      <w:rFonts w:ascii="Symbol" w:hAnsi="Symbol"/>
    </w:rPr>
  </w:style>
  <w:style w:type="character" w:customStyle="1" w:styleId="StGen47">
    <w:name w:val="StGen47"/>
  </w:style>
  <w:style w:type="character" w:styleId="Collegamentoipertestuale">
    <w:name w:val="Hyperlink"/>
    <w:rPr>
      <w:color w:val="0000FF"/>
      <w:u w:val="single"/>
    </w:rPr>
  </w:style>
  <w:style w:type="character" w:customStyle="1" w:styleId="StGen48">
    <w:name w:val="StGen48"/>
    <w:rPr>
      <w:rFonts w:ascii="Verdana" w:hAnsi="Verdana"/>
      <w:b w:val="0"/>
      <w:bCs w:val="0"/>
      <w:i w:val="0"/>
      <w:iCs w:val="0"/>
      <w:sz w:val="18"/>
      <w:szCs w:val="18"/>
    </w:rPr>
  </w:style>
  <w:style w:type="character" w:customStyle="1" w:styleId="StGen49">
    <w:name w:val="StGen49"/>
    <w:rPr>
      <w:rFonts w:ascii="Arial" w:hAnsi="Arial"/>
      <w:color w:val="000080"/>
      <w:sz w:val="20"/>
      <w:szCs w:val="20"/>
    </w:rPr>
  </w:style>
  <w:style w:type="character" w:customStyle="1" w:styleId="StGen50">
    <w:name w:val="StGen50"/>
    <w:basedOn w:val="StGen47"/>
  </w:style>
  <w:style w:type="character" w:customStyle="1" w:styleId="StGen51">
    <w:name w:val="StGen51"/>
    <w:rPr>
      <w:rFonts w:ascii="Consolas" w:hAnsi="Consolas"/>
      <w:sz w:val="21"/>
      <w:szCs w:val="21"/>
      <w:lang w:bidi="ar-SA"/>
    </w:rPr>
  </w:style>
  <w:style w:type="paragraph" w:customStyle="1" w:styleId="StGen52">
    <w:name w:val="StGen52"/>
    <w:basedOn w:val="Normale"/>
    <w:next w:val="BodyText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BodyText">
    <w:name w:val="BodyText"/>
    <w:basedOn w:val="Normale"/>
    <w:pPr>
      <w:spacing w:after="120"/>
    </w:pPr>
  </w:style>
  <w:style w:type="paragraph" w:styleId="Elenco">
    <w:name w:val="List"/>
    <w:basedOn w:val="Normale"/>
    <w:pPr>
      <w:ind w:left="283" w:hanging="283"/>
    </w:pPr>
  </w:style>
  <w:style w:type="paragraph" w:styleId="Didascalia">
    <w:name w:val="caption"/>
    <w:basedOn w:val="Normale"/>
    <w:pPr>
      <w:suppressLineNumbers/>
      <w:spacing w:before="120" w:after="120"/>
    </w:pPr>
    <w:rPr>
      <w:i/>
      <w:iCs/>
    </w:rPr>
  </w:style>
  <w:style w:type="paragraph" w:customStyle="1" w:styleId="StGen53">
    <w:name w:val="StGen53"/>
    <w:basedOn w:val="Normale"/>
    <w:pPr>
      <w:suppressLineNumbers/>
    </w:pPr>
  </w:style>
  <w:style w:type="paragraph" w:customStyle="1" w:styleId="StGen1">
    <w:name w:val="StGen1"/>
    <w:basedOn w:val="Normale"/>
    <w:next w:val="BodyText"/>
    <w:pPr>
      <w:spacing w:before="240" w:after="60"/>
      <w:jc w:val="center"/>
    </w:pPr>
    <w:rPr>
      <w:rFonts w:ascii="Arial" w:hAnsi="Arial"/>
      <w:b/>
      <w:bCs/>
      <w:kern w:val="1"/>
      <w:sz w:val="32"/>
      <w:szCs w:val="32"/>
    </w:rPr>
  </w:style>
  <w:style w:type="paragraph" w:customStyle="1" w:styleId="StGen54">
    <w:name w:val="StGen54"/>
    <w:basedOn w:val="StGen1"/>
    <w:next w:val="BodyText"/>
    <w:rPr>
      <w:sz w:val="56"/>
      <w:szCs w:val="56"/>
    </w:rPr>
  </w:style>
  <w:style w:type="paragraph" w:customStyle="1" w:styleId="StGen0">
    <w:name w:val="StGen0"/>
    <w:basedOn w:val="Normale"/>
    <w:pPr>
      <w:spacing w:before="280" w:after="280"/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StGen55">
    <w:name w:val="StGen55"/>
    <w:basedOn w:val="Normale"/>
    <w:rPr>
      <w:rFonts w:ascii="Consolas" w:hAnsi="Consolas"/>
      <w:sz w:val="21"/>
      <w:szCs w:val="21"/>
    </w:rPr>
  </w:style>
  <w:style w:type="paragraph" w:customStyle="1" w:styleId="StGen56">
    <w:name w:val="StGen56"/>
    <w:basedOn w:val="Normale"/>
    <w:rPr>
      <w:rFonts w:ascii="Tahoma" w:hAnsi="Tahoma"/>
      <w:sz w:val="16"/>
      <w:szCs w:val="16"/>
    </w:rPr>
  </w:style>
  <w:style w:type="paragraph" w:customStyle="1" w:styleId="StGen57">
    <w:name w:val="StGen57"/>
    <w:basedOn w:val="Normale"/>
    <w:pPr>
      <w:spacing w:after="283"/>
      <w:ind w:left="567" w:right="567"/>
    </w:pPr>
  </w:style>
  <w:style w:type="paragraph" w:styleId="Sottotitolo">
    <w:name w:val="Subtitle"/>
    <w:basedOn w:val="StGen1"/>
    <w:next w:val="BodyText"/>
    <w:uiPriority w:val="11"/>
    <w:qFormat/>
    <w:pPr>
      <w:spacing w:before="60" w:after="120"/>
    </w:pPr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magine xmlns="afca9698-0794-4a66-a715-20ef0054d714" xsi:nil="true"/>
    <lcf76f155ced4ddcb4097134ff3c332f xmlns="afca9698-0794-4a66-a715-20ef0054d714">
      <Terms xmlns="http://schemas.microsoft.com/office/infopath/2007/PartnerControls"/>
    </lcf76f155ced4ddcb4097134ff3c332f>
    <TaxCatchAll xmlns="0bb2dae3-f656-46b0-b251-1ef0e3bed30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7B7ADB176C8B840BFA269F45EF85158" ma:contentTypeVersion="19" ma:contentTypeDescription="Creare un nuovo documento." ma:contentTypeScope="" ma:versionID="88a74ca22d8cd14ad507576e751c4984">
  <xsd:schema xmlns:xsd="http://www.w3.org/2001/XMLSchema" xmlns:xs="http://www.w3.org/2001/XMLSchema" xmlns:p="http://schemas.microsoft.com/office/2006/metadata/properties" xmlns:ns2="afca9698-0794-4a66-a715-20ef0054d714" xmlns:ns3="0bb2dae3-f656-46b0-b251-1ef0e3bed303" targetNamespace="http://schemas.microsoft.com/office/2006/metadata/properties" ma:root="true" ma:fieldsID="8e5fcfed7ad1c715543cc3f43d4f9bb9" ns2:_="" ns3:_="">
    <xsd:import namespace="afca9698-0794-4a66-a715-20ef0054d714"/>
    <xsd:import namespace="0bb2dae3-f656-46b0-b251-1ef0e3bed3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immagin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ca9698-0794-4a66-a715-20ef0054d7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immagine" ma:index="20" nillable="true" ma:displayName="immagine" ma:format="Thumbnail" ma:internalName="immagine">
      <xsd:simpleType>
        <xsd:restriction base="dms:Unknown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 immagine" ma:readOnly="false" ma:fieldId="{5cf76f15-5ced-4ddc-b409-7134ff3c332f}" ma:taxonomyMulti="true" ma:sspId="27eedf50-3f1c-4f90-a56a-a3b9dd5e6a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b2dae3-f656-46b0-b251-1ef0e3bed30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c4f2a9ca-0c95-4b7d-9474-a41e261f94fd}" ma:internalName="TaxCatchAll" ma:showField="CatchAllData" ma:web="0bb2dae3-f656-46b0-b251-1ef0e3bed3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DFA9FF-6F3E-4A8D-8D65-49DD010134AE}">
  <ds:schemaRefs>
    <ds:schemaRef ds:uri="http://schemas.microsoft.com/office/2006/metadata/properties"/>
    <ds:schemaRef ds:uri="http://schemas.microsoft.com/office/infopath/2007/PartnerControls"/>
    <ds:schemaRef ds:uri="afca9698-0794-4a66-a715-20ef0054d714"/>
    <ds:schemaRef ds:uri="0bb2dae3-f656-46b0-b251-1ef0e3bed303"/>
  </ds:schemaRefs>
</ds:datastoreItem>
</file>

<file path=customXml/itemProps2.xml><?xml version="1.0" encoding="utf-8"?>
<ds:datastoreItem xmlns:ds="http://schemas.openxmlformats.org/officeDocument/2006/customXml" ds:itemID="{8926B141-D898-4452-BDAB-F916D0622F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9A67AE-FBAA-4EED-9B38-21E178DB5C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ca9698-0794-4a66-a715-20ef0054d714"/>
    <ds:schemaRef ds:uri="0bb2dae3-f656-46b0-b251-1ef0e3bed3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408</Words>
  <Characters>2332</Characters>
  <Application>Microsoft Office Word</Application>
  <DocSecurity>0</DocSecurity>
  <Lines>19</Lines>
  <Paragraphs>5</Paragraphs>
  <ScaleCrop>false</ScaleCrop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Marcello Foresti</cp:lastModifiedBy>
  <cp:revision>28</cp:revision>
  <cp:lastPrinted>2023-11-14T12:10:00Z</cp:lastPrinted>
  <dcterms:created xsi:type="dcterms:W3CDTF">2021-09-09T10:08:00Z</dcterms:created>
  <dcterms:modified xsi:type="dcterms:W3CDTF">2024-11-15T14:09:00Z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0x010100B7B7ADB176C8B840BFA269F45EF85158</vt:lpwstr>
  </property>
  <property fmtid="{D5CDD505-2E9C-101B-9397-08002B2CF9AE}" pid="3" name="MediaServiceImageTags">
    <vt:lpwstr/>
  </property>
</Properties>
</file>